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461" w:rsidRPr="00AD5270" w:rsidRDefault="007B3461" w:rsidP="007B3461">
      <w:pPr>
        <w:jc w:val="both"/>
        <w:rPr>
          <w:rFonts w:ascii="Arial Narrow" w:hAnsi="Arial Narrow" w:cs="Arial"/>
          <w:b/>
          <w:sz w:val="16"/>
          <w:szCs w:val="16"/>
          <w:lang w:eastAsia="el-GR"/>
        </w:rPr>
      </w:pPr>
      <w:r w:rsidRPr="00AD5270">
        <w:rPr>
          <w:rStyle w:val="FontStyle23"/>
          <w:rFonts w:ascii="Arial Narrow" w:hAnsi="Arial Narrow"/>
          <w:sz w:val="16"/>
          <w:szCs w:val="16"/>
        </w:rPr>
        <w:t xml:space="preserve">                                                 ΠΙΝΑΚΑΣ ΣΥΜΜΟΡΦΩΣΗΣ ΤΕΧΝΙΚΗΣ ΠΡΟΣΦΟΡΑΣ</w:t>
      </w:r>
    </w:p>
    <w:p w:rsidR="007B3461" w:rsidRPr="00EF632E" w:rsidRDefault="007B3461" w:rsidP="007B3461">
      <w:pPr>
        <w:autoSpaceDE w:val="0"/>
        <w:autoSpaceDN w:val="0"/>
        <w:adjustRightInd w:val="0"/>
        <w:jc w:val="both"/>
        <w:rPr>
          <w:rFonts w:ascii="Arial Narrow" w:hAnsi="Arial Narrow" w:cs="Arial"/>
          <w:b/>
          <w:sz w:val="16"/>
          <w:szCs w:val="16"/>
          <w:highlight w:val="yellow"/>
          <w:lang w:val="en-US" w:eastAsia="el-GR"/>
        </w:rPr>
      </w:pPr>
    </w:p>
    <w:p w:rsidR="007B3461" w:rsidRPr="00EF632E" w:rsidRDefault="007B3461" w:rsidP="007B3461">
      <w:pPr>
        <w:autoSpaceDE w:val="0"/>
        <w:autoSpaceDN w:val="0"/>
        <w:adjustRightInd w:val="0"/>
        <w:jc w:val="both"/>
        <w:rPr>
          <w:rFonts w:ascii="Arial Narrow" w:hAnsi="Arial Narrow" w:cs="Arial"/>
          <w:b/>
          <w:sz w:val="16"/>
          <w:szCs w:val="16"/>
          <w:highlight w:val="yellow"/>
          <w:lang w:eastAsia="el-GR"/>
        </w:rPr>
      </w:pPr>
    </w:p>
    <w:p w:rsidR="007B3461" w:rsidRPr="00EF632E" w:rsidRDefault="007B3461" w:rsidP="007B3461">
      <w:pPr>
        <w:autoSpaceDE w:val="0"/>
        <w:autoSpaceDN w:val="0"/>
        <w:adjustRightInd w:val="0"/>
        <w:jc w:val="both"/>
        <w:rPr>
          <w:rFonts w:ascii="Arial Narrow" w:hAnsi="Arial Narrow" w:cs="Arial"/>
          <w:b/>
          <w:sz w:val="16"/>
          <w:szCs w:val="16"/>
          <w:highlight w:val="yellow"/>
          <w:lang w:eastAsia="el-GR"/>
        </w:rPr>
      </w:pPr>
    </w:p>
    <w:tbl>
      <w:tblPr>
        <w:tblW w:w="0" w:type="auto"/>
        <w:tblInd w:w="1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8"/>
        <w:gridCol w:w="4661"/>
        <w:gridCol w:w="871"/>
        <w:gridCol w:w="929"/>
        <w:gridCol w:w="1295"/>
      </w:tblGrid>
      <w:tr w:rsidR="007B3461" w:rsidRPr="00AD5270" w:rsidTr="003540AC">
        <w:trPr>
          <w:trHeight w:val="300"/>
        </w:trPr>
        <w:tc>
          <w:tcPr>
            <w:tcW w:w="0" w:type="auto"/>
            <w:shd w:val="clear" w:color="auto" w:fill="auto"/>
            <w:vAlign w:val="center"/>
          </w:tcPr>
          <w:p w:rsidR="007B3461" w:rsidRPr="00AD5270" w:rsidRDefault="007B3461" w:rsidP="003540AC">
            <w:pPr>
              <w:spacing w:line="360" w:lineRule="auto"/>
              <w:rPr>
                <w:rFonts w:ascii="Arial Narrow" w:hAnsi="Arial Narrow" w:cs="Calibri Light"/>
                <w:iCs/>
                <w:color w:val="000000"/>
                <w:sz w:val="16"/>
                <w:szCs w:val="16"/>
                <w:lang w:eastAsia="el-GR"/>
              </w:rPr>
            </w:pPr>
            <w:r w:rsidRPr="00AD5270">
              <w:rPr>
                <w:rFonts w:ascii="Arial Narrow" w:hAnsi="Arial Narrow" w:cs="Calibri Light"/>
                <w:iCs/>
                <w:color w:val="000000"/>
                <w:sz w:val="16"/>
                <w:szCs w:val="16"/>
                <w:lang w:eastAsia="el-GR"/>
              </w:rPr>
              <w:t>Α/Α</w:t>
            </w:r>
          </w:p>
        </w:tc>
        <w:tc>
          <w:tcPr>
            <w:tcW w:w="0" w:type="auto"/>
            <w:shd w:val="clear" w:color="auto" w:fill="auto"/>
            <w:vAlign w:val="bottom"/>
          </w:tcPr>
          <w:p w:rsidR="007B3461" w:rsidRPr="00AD5270" w:rsidRDefault="007B3461" w:rsidP="003540AC">
            <w:pPr>
              <w:spacing w:line="360" w:lineRule="auto"/>
              <w:rPr>
                <w:rFonts w:ascii="Arial Narrow" w:hAnsi="Arial Narrow" w:cs="Calibri Light"/>
                <w:iCs/>
                <w:color w:val="000000"/>
                <w:sz w:val="16"/>
                <w:szCs w:val="16"/>
                <w:lang w:eastAsia="el-GR"/>
              </w:rPr>
            </w:pPr>
            <w:r w:rsidRPr="00AD5270">
              <w:rPr>
                <w:rFonts w:ascii="Arial Narrow" w:hAnsi="Arial Narrow" w:cs="Calibri Light"/>
                <w:iCs/>
                <w:color w:val="000000"/>
                <w:sz w:val="16"/>
                <w:szCs w:val="16"/>
                <w:lang w:eastAsia="el-GR"/>
              </w:rPr>
              <w:t>ΠΕΡΙΓΡΑΦΗ</w:t>
            </w:r>
          </w:p>
        </w:tc>
        <w:tc>
          <w:tcPr>
            <w:tcW w:w="0" w:type="auto"/>
            <w:shd w:val="clear" w:color="auto" w:fill="auto"/>
            <w:vAlign w:val="center"/>
          </w:tcPr>
          <w:p w:rsidR="007B3461" w:rsidRPr="00AD5270" w:rsidRDefault="007B3461" w:rsidP="003540AC">
            <w:pPr>
              <w:spacing w:line="360" w:lineRule="auto"/>
              <w:rPr>
                <w:rFonts w:ascii="Arial Narrow" w:hAnsi="Arial Narrow" w:cs="Calibri Light"/>
                <w:iCs/>
                <w:color w:val="000000"/>
                <w:sz w:val="16"/>
                <w:szCs w:val="16"/>
                <w:lang w:eastAsia="el-GR"/>
              </w:rPr>
            </w:pPr>
            <w:r w:rsidRPr="00AD5270">
              <w:rPr>
                <w:rFonts w:ascii="Arial Narrow" w:hAnsi="Arial Narrow" w:cs="Calibri Light"/>
                <w:iCs/>
                <w:color w:val="000000"/>
                <w:sz w:val="16"/>
                <w:szCs w:val="16"/>
                <w:lang w:eastAsia="el-GR"/>
              </w:rPr>
              <w:t>ΑΠΑΙΤΗΣΗ</w:t>
            </w:r>
          </w:p>
        </w:tc>
        <w:tc>
          <w:tcPr>
            <w:tcW w:w="0" w:type="auto"/>
            <w:shd w:val="clear" w:color="auto" w:fill="auto"/>
            <w:vAlign w:val="bottom"/>
          </w:tcPr>
          <w:p w:rsidR="007B3461" w:rsidRPr="00AD5270" w:rsidRDefault="007B3461" w:rsidP="003540AC">
            <w:pPr>
              <w:spacing w:line="360" w:lineRule="auto"/>
              <w:rPr>
                <w:rFonts w:ascii="Arial Narrow" w:hAnsi="Arial Narrow" w:cs="Calibri Light"/>
                <w:iCs/>
                <w:color w:val="000000"/>
                <w:sz w:val="16"/>
                <w:szCs w:val="16"/>
                <w:lang w:eastAsia="el-GR"/>
              </w:rPr>
            </w:pPr>
            <w:r w:rsidRPr="00AD5270">
              <w:rPr>
                <w:rFonts w:ascii="Arial Narrow" w:hAnsi="Arial Narrow" w:cs="Calibri Light"/>
                <w:iCs/>
                <w:color w:val="000000"/>
                <w:sz w:val="16"/>
                <w:szCs w:val="16"/>
                <w:lang w:eastAsia="el-GR"/>
              </w:rPr>
              <w:t>ΑΠΑΝΤΗΣΗ</w:t>
            </w:r>
          </w:p>
        </w:tc>
        <w:tc>
          <w:tcPr>
            <w:tcW w:w="0" w:type="auto"/>
            <w:shd w:val="clear" w:color="auto" w:fill="auto"/>
            <w:vAlign w:val="bottom"/>
          </w:tcPr>
          <w:p w:rsidR="007B3461" w:rsidRPr="00AD5270" w:rsidRDefault="007B3461" w:rsidP="003540AC">
            <w:pPr>
              <w:spacing w:line="360" w:lineRule="auto"/>
              <w:rPr>
                <w:rFonts w:ascii="Arial Narrow" w:hAnsi="Arial Narrow" w:cs="Calibri Light"/>
                <w:iCs/>
                <w:color w:val="000000"/>
                <w:sz w:val="16"/>
                <w:szCs w:val="16"/>
                <w:lang w:eastAsia="el-GR"/>
              </w:rPr>
            </w:pPr>
            <w:r w:rsidRPr="00AD5270">
              <w:rPr>
                <w:rFonts w:ascii="Arial Narrow" w:hAnsi="Arial Narrow" w:cs="Calibri Light"/>
                <w:iCs/>
                <w:color w:val="000000"/>
                <w:sz w:val="16"/>
                <w:szCs w:val="16"/>
                <w:lang w:eastAsia="el-GR"/>
              </w:rPr>
              <w:t>ΠΑΡΑΠΟΜΠΗ/ ΠΑΡΑΤΗΡΗΣΕΙΣ</w:t>
            </w:r>
          </w:p>
        </w:tc>
      </w:tr>
      <w:tr w:rsidR="007B3461" w:rsidRPr="00AD5270" w:rsidTr="003540AC">
        <w:trPr>
          <w:trHeight w:val="300"/>
        </w:trPr>
        <w:tc>
          <w:tcPr>
            <w:tcW w:w="0" w:type="auto"/>
            <w:shd w:val="clear" w:color="auto" w:fill="auto"/>
            <w:vAlign w:val="center"/>
          </w:tcPr>
          <w:p w:rsidR="007B3461" w:rsidRPr="00AD5270" w:rsidRDefault="007B3461" w:rsidP="003540AC">
            <w:pPr>
              <w:spacing w:line="360" w:lineRule="auto"/>
              <w:rPr>
                <w:rFonts w:ascii="Arial Narrow" w:hAnsi="Arial Narrow" w:cs="Calibri Light"/>
                <w:iCs/>
                <w:color w:val="000000"/>
                <w:sz w:val="16"/>
                <w:szCs w:val="16"/>
                <w:lang w:eastAsia="el-GR"/>
              </w:rPr>
            </w:pPr>
            <w:r w:rsidRPr="00AD5270">
              <w:rPr>
                <w:rFonts w:ascii="Arial Narrow" w:hAnsi="Arial Narrow" w:cs="Calibri Light"/>
                <w:iCs/>
                <w:color w:val="000000"/>
                <w:sz w:val="16"/>
                <w:szCs w:val="16"/>
                <w:lang w:eastAsia="el-GR"/>
              </w:rPr>
              <w:t>1</w:t>
            </w:r>
          </w:p>
        </w:tc>
        <w:tc>
          <w:tcPr>
            <w:tcW w:w="0" w:type="auto"/>
            <w:shd w:val="clear" w:color="auto" w:fill="auto"/>
            <w:vAlign w:val="center"/>
          </w:tcPr>
          <w:p w:rsidR="007B3461" w:rsidRPr="00AD5270" w:rsidRDefault="007B3461" w:rsidP="003540AC">
            <w:pPr>
              <w:spacing w:after="120"/>
              <w:jc w:val="both"/>
              <w:rPr>
                <w:rFonts w:ascii="Arial Narrow" w:hAnsi="Arial Narrow"/>
                <w:sz w:val="16"/>
                <w:szCs w:val="16"/>
                <w:lang w:val="en-US" w:eastAsia="el-GR"/>
              </w:rPr>
            </w:pPr>
          </w:p>
          <w:tbl>
            <w:tblPr>
              <w:tblW w:w="0" w:type="auto"/>
              <w:tblCellMar>
                <w:top w:w="28" w:type="dxa"/>
                <w:left w:w="28" w:type="dxa"/>
                <w:bottom w:w="28" w:type="dxa"/>
                <w:right w:w="28" w:type="dxa"/>
              </w:tblCellMar>
              <w:tblLook w:val="00A0"/>
            </w:tblPr>
            <w:tblGrid>
              <w:gridCol w:w="4445"/>
            </w:tblGrid>
            <w:tr w:rsidR="007B3461" w:rsidRPr="00AD5270" w:rsidTr="003540AC">
              <w:tc>
                <w:tcPr>
                  <w:tcW w:w="10522" w:type="dxa"/>
                  <w:tcBorders>
                    <w:bottom w:val="single" w:sz="4" w:space="0" w:color="31849B"/>
                  </w:tcBorders>
                  <w:vAlign w:val="center"/>
                </w:tcPr>
                <w:p w:rsidR="007B3461" w:rsidRPr="00AD5270" w:rsidRDefault="007B3461" w:rsidP="003540AC">
                  <w:pPr>
                    <w:jc w:val="both"/>
                    <w:rPr>
                      <w:rFonts w:ascii="Arial Narrow" w:hAnsi="Arial Narrow" w:cs="Segoe UI"/>
                      <w:b/>
                      <w:noProof/>
                      <w:sz w:val="16"/>
                      <w:szCs w:val="16"/>
                    </w:rPr>
                  </w:pPr>
                  <w:r w:rsidRPr="00AD5270">
                    <w:rPr>
                      <w:rFonts w:ascii="Arial Narrow" w:hAnsi="Arial Narrow" w:cs="Segoe UI"/>
                      <w:b/>
                      <w:noProof/>
                      <w:sz w:val="16"/>
                      <w:szCs w:val="16"/>
                    </w:rPr>
                    <w:t>Για τη συντήρηση των αεραγωγών  Καρδιολογικών Τμημάτων του Χειρουργείου της ΜΕΘ, ΜΕΘΕ και ΧΕΙΡΟΥΡΓΕΙΩΝ για το έτος 2023</w:t>
                  </w:r>
                </w:p>
              </w:tc>
            </w:tr>
          </w:tbl>
          <w:p w:rsidR="007B3461" w:rsidRPr="00AD5270" w:rsidRDefault="007B3461" w:rsidP="003540AC">
            <w:pPr>
              <w:spacing w:after="120"/>
              <w:jc w:val="both"/>
              <w:rPr>
                <w:rFonts w:ascii="Arial Narrow" w:hAnsi="Arial Narrow" w:cs="Tahoma"/>
                <w:sz w:val="16"/>
                <w:szCs w:val="16"/>
              </w:rPr>
            </w:pPr>
          </w:p>
          <w:p w:rsidR="007B3461" w:rsidRPr="00AD5270" w:rsidRDefault="007B3461" w:rsidP="003540AC">
            <w:pPr>
              <w:spacing w:after="120"/>
              <w:jc w:val="both"/>
              <w:rPr>
                <w:rFonts w:ascii="Arial Narrow" w:hAnsi="Arial Narrow" w:cs="Tahoma"/>
                <w:sz w:val="16"/>
                <w:szCs w:val="16"/>
              </w:rPr>
            </w:pPr>
            <w:r w:rsidRPr="00AD5270">
              <w:rPr>
                <w:rFonts w:ascii="Arial Narrow" w:hAnsi="Arial Narrow" w:cs="Tahoma"/>
                <w:sz w:val="16"/>
                <w:szCs w:val="16"/>
              </w:rPr>
              <w:t xml:space="preserve">Το αντικείμενο των συμβατικών υποχρεώσεων του αναδόχου, είναι ο καθαρισμός και η απολύμανση των αεραγωγών και των στομίων του δικτύου κλιματισμού των χώρων της Καρδιολογικής κλινικής, της ΜΕΘ, ΜΕΘΕ και των Χειρουργείων με τη χρήση και ρομπότ για το έτος 2023. </w:t>
            </w:r>
          </w:p>
          <w:p w:rsidR="007B3461" w:rsidRPr="007B3461" w:rsidRDefault="007B3461" w:rsidP="003540AC">
            <w:pPr>
              <w:spacing w:after="120"/>
              <w:jc w:val="both"/>
              <w:rPr>
                <w:rFonts w:ascii="Arial Narrow" w:hAnsi="Arial Narrow"/>
                <w:sz w:val="16"/>
                <w:szCs w:val="16"/>
                <w:lang w:eastAsia="el-GR"/>
              </w:rPr>
            </w:pPr>
          </w:p>
          <w:p w:rsidR="007B3461" w:rsidRPr="007B3461" w:rsidRDefault="007B3461" w:rsidP="003540AC">
            <w:pPr>
              <w:spacing w:after="120"/>
              <w:jc w:val="both"/>
              <w:rPr>
                <w:rFonts w:ascii="Arial Narrow" w:hAnsi="Arial Narrow"/>
                <w:sz w:val="16"/>
                <w:szCs w:val="16"/>
                <w:lang w:eastAsia="el-GR"/>
              </w:rPr>
            </w:pPr>
          </w:p>
        </w:tc>
        <w:tc>
          <w:tcPr>
            <w:tcW w:w="0" w:type="auto"/>
            <w:shd w:val="clear" w:color="auto" w:fill="auto"/>
            <w:vAlign w:val="center"/>
          </w:tcPr>
          <w:p w:rsidR="007B3461" w:rsidRPr="00AD5270" w:rsidRDefault="007B3461" w:rsidP="003540AC">
            <w:pPr>
              <w:spacing w:line="360" w:lineRule="auto"/>
              <w:rPr>
                <w:rFonts w:ascii="Arial Narrow" w:hAnsi="Arial Narrow" w:cs="Calibri Light"/>
                <w:iCs/>
                <w:color w:val="000000"/>
                <w:sz w:val="16"/>
                <w:szCs w:val="16"/>
                <w:lang w:eastAsia="el-GR"/>
              </w:rPr>
            </w:pPr>
            <w:r w:rsidRPr="00AD5270">
              <w:rPr>
                <w:rFonts w:ascii="Arial Narrow" w:hAnsi="Arial Narrow" w:cs="Calibri Light"/>
                <w:iCs/>
                <w:color w:val="000000"/>
                <w:sz w:val="16"/>
                <w:szCs w:val="16"/>
                <w:lang w:eastAsia="el-GR"/>
              </w:rPr>
              <w:t>ΝΑΙ</w:t>
            </w:r>
          </w:p>
        </w:tc>
        <w:tc>
          <w:tcPr>
            <w:tcW w:w="0" w:type="auto"/>
            <w:shd w:val="clear" w:color="auto" w:fill="auto"/>
            <w:vAlign w:val="bottom"/>
          </w:tcPr>
          <w:p w:rsidR="007B3461" w:rsidRPr="00AD5270" w:rsidRDefault="007B3461" w:rsidP="003540AC">
            <w:pPr>
              <w:spacing w:line="360" w:lineRule="auto"/>
              <w:rPr>
                <w:rFonts w:ascii="Arial Narrow" w:hAnsi="Arial Narrow" w:cs="Calibri Light"/>
                <w:iCs/>
                <w:color w:val="000000"/>
                <w:sz w:val="16"/>
                <w:szCs w:val="16"/>
                <w:lang w:eastAsia="el-GR"/>
              </w:rPr>
            </w:pPr>
            <w:r w:rsidRPr="00AD5270">
              <w:rPr>
                <w:rFonts w:ascii="Arial Narrow" w:hAnsi="Arial Narrow" w:cs="Calibri Light"/>
                <w:iCs/>
                <w:color w:val="000000"/>
                <w:sz w:val="16"/>
                <w:szCs w:val="16"/>
                <w:lang w:eastAsia="el-GR"/>
              </w:rPr>
              <w:t> </w:t>
            </w:r>
          </w:p>
        </w:tc>
        <w:tc>
          <w:tcPr>
            <w:tcW w:w="0" w:type="auto"/>
            <w:shd w:val="clear" w:color="auto" w:fill="auto"/>
            <w:vAlign w:val="bottom"/>
          </w:tcPr>
          <w:p w:rsidR="007B3461" w:rsidRPr="00AD5270" w:rsidRDefault="007B3461" w:rsidP="003540AC">
            <w:pPr>
              <w:spacing w:line="360" w:lineRule="auto"/>
              <w:rPr>
                <w:rFonts w:ascii="Arial Narrow" w:hAnsi="Arial Narrow" w:cs="Calibri Light"/>
                <w:iCs/>
                <w:color w:val="000000"/>
                <w:sz w:val="16"/>
                <w:szCs w:val="16"/>
                <w:lang w:eastAsia="el-GR"/>
              </w:rPr>
            </w:pPr>
            <w:r w:rsidRPr="00AD5270">
              <w:rPr>
                <w:rFonts w:ascii="Arial Narrow" w:hAnsi="Arial Narrow" w:cs="Calibri Light"/>
                <w:iCs/>
                <w:color w:val="000000"/>
                <w:sz w:val="16"/>
                <w:szCs w:val="16"/>
                <w:lang w:eastAsia="el-GR"/>
              </w:rPr>
              <w:t> </w:t>
            </w:r>
          </w:p>
        </w:tc>
      </w:tr>
      <w:tr w:rsidR="007B3461" w:rsidRPr="00AD5270" w:rsidTr="003540AC">
        <w:trPr>
          <w:trHeight w:val="300"/>
        </w:trPr>
        <w:tc>
          <w:tcPr>
            <w:tcW w:w="0" w:type="auto"/>
            <w:shd w:val="clear" w:color="auto" w:fill="auto"/>
            <w:vAlign w:val="center"/>
          </w:tcPr>
          <w:p w:rsidR="007B3461" w:rsidRPr="00AD5270" w:rsidRDefault="007B3461" w:rsidP="003540AC">
            <w:pPr>
              <w:spacing w:line="360" w:lineRule="auto"/>
              <w:rPr>
                <w:rFonts w:ascii="Arial Narrow" w:hAnsi="Arial Narrow" w:cs="Calibri Light"/>
                <w:iCs/>
                <w:color w:val="000000"/>
                <w:sz w:val="16"/>
                <w:szCs w:val="16"/>
                <w:lang w:val="en-US" w:eastAsia="el-GR"/>
              </w:rPr>
            </w:pPr>
            <w:r w:rsidRPr="00AD5270">
              <w:rPr>
                <w:rFonts w:ascii="Arial Narrow" w:hAnsi="Arial Narrow" w:cs="Calibri Light"/>
                <w:iCs/>
                <w:color w:val="000000"/>
                <w:sz w:val="16"/>
                <w:szCs w:val="16"/>
                <w:lang w:val="en-US" w:eastAsia="el-GR"/>
              </w:rPr>
              <w:t>2</w:t>
            </w:r>
          </w:p>
        </w:tc>
        <w:tc>
          <w:tcPr>
            <w:tcW w:w="0" w:type="auto"/>
            <w:shd w:val="clear" w:color="auto" w:fill="auto"/>
            <w:vAlign w:val="center"/>
          </w:tcPr>
          <w:p w:rsidR="007B3461" w:rsidRPr="00AD5270" w:rsidRDefault="007B3461" w:rsidP="003540AC">
            <w:pPr>
              <w:pStyle w:val="2"/>
              <w:spacing w:after="120"/>
              <w:ind w:left="142" w:right="196"/>
              <w:outlineLvl w:val="0"/>
              <w:rPr>
                <w:rFonts w:ascii="Arial Narrow" w:hAnsi="Arial Narrow" w:cs="Segoe UI"/>
                <w:b/>
                <w:sz w:val="16"/>
                <w:szCs w:val="16"/>
              </w:rPr>
            </w:pPr>
            <w:r w:rsidRPr="00AD5270">
              <w:rPr>
                <w:rFonts w:ascii="Arial Narrow" w:hAnsi="Arial Narrow" w:cs="Segoe UI"/>
                <w:b/>
                <w:sz w:val="16"/>
                <w:szCs w:val="16"/>
              </w:rPr>
              <w:t>1. ΓΕΝΙΚΑ</w:t>
            </w:r>
          </w:p>
          <w:p w:rsidR="007B3461" w:rsidRPr="00AD5270" w:rsidRDefault="007B3461" w:rsidP="003540AC">
            <w:pPr>
              <w:pStyle w:val="2"/>
              <w:spacing w:after="120"/>
              <w:ind w:left="142" w:right="196"/>
              <w:outlineLvl w:val="0"/>
              <w:rPr>
                <w:rFonts w:ascii="Arial Narrow" w:hAnsi="Arial Narrow" w:cs="Segoe UI"/>
                <w:b/>
                <w:sz w:val="16"/>
                <w:szCs w:val="16"/>
              </w:rPr>
            </w:pPr>
            <w:r w:rsidRPr="00AD5270">
              <w:rPr>
                <w:rFonts w:ascii="Arial Narrow" w:hAnsi="Arial Narrow" w:cs="Segoe UI"/>
                <w:b/>
                <w:sz w:val="16"/>
                <w:szCs w:val="16"/>
              </w:rPr>
              <w:t>1.1. Περιγραφή</w:t>
            </w:r>
          </w:p>
          <w:p w:rsidR="007B3461" w:rsidRPr="00AD5270" w:rsidRDefault="007B3461" w:rsidP="003540AC">
            <w:pPr>
              <w:spacing w:after="120"/>
              <w:ind w:left="142" w:right="-766"/>
              <w:jc w:val="both"/>
              <w:rPr>
                <w:rFonts w:ascii="Arial Narrow" w:hAnsi="Arial Narrow" w:cs="Tahoma"/>
                <w:sz w:val="16"/>
                <w:szCs w:val="16"/>
              </w:rPr>
            </w:pPr>
            <w:r w:rsidRPr="00AD5270">
              <w:rPr>
                <w:rFonts w:ascii="Arial Narrow" w:hAnsi="Arial Narrow" w:cs="Tahoma"/>
                <w:sz w:val="16"/>
                <w:szCs w:val="16"/>
              </w:rPr>
              <w:t>Αναλυτικά οι εργασίες θα είναι οι εξής:</w:t>
            </w:r>
          </w:p>
          <w:p w:rsidR="007B3461" w:rsidRPr="00AD5270" w:rsidRDefault="007B3461" w:rsidP="003540AC">
            <w:pPr>
              <w:spacing w:after="120"/>
              <w:ind w:left="142" w:right="150"/>
              <w:jc w:val="both"/>
              <w:rPr>
                <w:rFonts w:ascii="Arial Narrow" w:hAnsi="Arial Narrow" w:cs="Tahoma"/>
                <w:sz w:val="16"/>
                <w:szCs w:val="16"/>
              </w:rPr>
            </w:pPr>
            <w:r w:rsidRPr="00AD5270">
              <w:rPr>
                <w:rFonts w:ascii="Arial Narrow" w:hAnsi="Arial Narrow" w:cs="Tahoma"/>
                <w:sz w:val="16"/>
                <w:szCs w:val="16"/>
              </w:rPr>
              <w:t>1. Αφαίρεση των στομίων προσαγωγής και απαγωγής αέρα, καθώς και των εξαρτημάτων του δικτύου αεραγωγών, καθαρισμός και απολύμανση αυτών.</w:t>
            </w:r>
          </w:p>
          <w:p w:rsidR="007B3461" w:rsidRPr="00AD5270" w:rsidRDefault="007B3461" w:rsidP="003540AC">
            <w:pPr>
              <w:spacing w:after="120"/>
              <w:ind w:left="142" w:right="150"/>
              <w:jc w:val="both"/>
              <w:rPr>
                <w:rFonts w:ascii="Arial Narrow" w:hAnsi="Arial Narrow" w:cs="Tahoma"/>
                <w:sz w:val="16"/>
                <w:szCs w:val="16"/>
              </w:rPr>
            </w:pPr>
            <w:r w:rsidRPr="00AD5270">
              <w:rPr>
                <w:rFonts w:ascii="Arial Narrow" w:hAnsi="Arial Narrow" w:cs="Tahoma"/>
                <w:sz w:val="16"/>
                <w:szCs w:val="16"/>
              </w:rPr>
              <w:t>2. Χρήση υφιστάμενων ανοιγμάτων συντήρησης του δικτύου ή διάνοιξη πιστοποιημένων θυρίδων πρόσβασης στους αεραγωγούς, σε συνεννόηση με την Τεχνική Υπηρεσία του Νοσοκομείου, όπου απαιτείται και αποκατάσταση αυτών στο τέλος των εργασιών. Θα ληφθεί μέριμνα ώστε να γίνουν μόνο τα απαραίτητα ανοίγματα, τα οποία δεν πρόκειται να επηρεάσουν την αντοχή της εγκατάστασης.</w:t>
            </w:r>
          </w:p>
          <w:p w:rsidR="007B3461" w:rsidRPr="00AD5270" w:rsidRDefault="007B3461" w:rsidP="003540AC">
            <w:pPr>
              <w:spacing w:after="120"/>
              <w:ind w:left="142" w:right="150"/>
              <w:jc w:val="both"/>
              <w:rPr>
                <w:rFonts w:ascii="Arial Narrow" w:hAnsi="Arial Narrow" w:cs="Tahoma"/>
                <w:sz w:val="16"/>
                <w:szCs w:val="16"/>
              </w:rPr>
            </w:pPr>
            <w:r w:rsidRPr="00AD5270">
              <w:rPr>
                <w:rFonts w:ascii="Arial Narrow" w:hAnsi="Arial Narrow" w:cs="Tahoma"/>
                <w:sz w:val="16"/>
                <w:szCs w:val="16"/>
              </w:rPr>
              <w:t>3. Οπτικός έλεγχος και φωτογράφιση της κατάστασης των αεραγωγών πριν από τις παρεμβάσεις.</w:t>
            </w:r>
          </w:p>
          <w:p w:rsidR="007B3461" w:rsidRPr="00AD5270" w:rsidRDefault="007B3461" w:rsidP="003540AC">
            <w:pPr>
              <w:spacing w:after="120"/>
              <w:ind w:left="142" w:right="150"/>
              <w:jc w:val="both"/>
              <w:rPr>
                <w:rFonts w:ascii="Arial Narrow" w:hAnsi="Arial Narrow" w:cs="Tahoma"/>
                <w:sz w:val="16"/>
                <w:szCs w:val="16"/>
              </w:rPr>
            </w:pPr>
            <w:r w:rsidRPr="00AD5270">
              <w:rPr>
                <w:rFonts w:ascii="Arial Narrow" w:hAnsi="Arial Narrow" w:cs="Tahoma"/>
                <w:sz w:val="16"/>
                <w:szCs w:val="16"/>
              </w:rPr>
              <w:t xml:space="preserve">4. Ανάδευση, αποκόλληση, συλλογή και απομάκρυνση όλων των </w:t>
            </w:r>
            <w:proofErr w:type="spellStart"/>
            <w:r w:rsidRPr="00AD5270">
              <w:rPr>
                <w:rFonts w:ascii="Arial Narrow" w:hAnsi="Arial Narrow" w:cs="Tahoma"/>
                <w:sz w:val="16"/>
                <w:szCs w:val="16"/>
              </w:rPr>
              <w:t>επικαθίσεων</w:t>
            </w:r>
            <w:proofErr w:type="spellEnd"/>
            <w:r w:rsidRPr="00AD5270">
              <w:rPr>
                <w:rFonts w:ascii="Arial Narrow" w:hAnsi="Arial Narrow" w:cs="Tahoma"/>
                <w:sz w:val="16"/>
                <w:szCs w:val="16"/>
              </w:rPr>
              <w:t xml:space="preserve"> και των βλαβερών ουσιών από το εσωτερικό των αεραγωγών με ειδικά εξαρτήματα. Τα εν λόγω εξαρτήματα θα περιλαμβάνουν και  ρομπότ με κεφαλές προώθησης – ανάδευσης από ειδικό ελαφρύ κράμα αλουμινίου οι οποίες θα φέρουν εύκαμπτους σωληνίσκους ανάδευσης από ανθεκτικό πολυμερές υλικό. Επιπλέον θα περιλαμβάνουν σωλήνες διανομής αέρα υψηλής πίεσης, ειδικούς ρυθμιστές πίεσης, </w:t>
            </w:r>
            <w:proofErr w:type="spellStart"/>
            <w:r w:rsidRPr="00AD5270">
              <w:rPr>
                <w:rFonts w:ascii="Arial Narrow" w:hAnsi="Arial Narrow" w:cs="Tahoma"/>
                <w:sz w:val="16"/>
                <w:szCs w:val="16"/>
              </w:rPr>
              <w:t>ακροφύσια</w:t>
            </w:r>
            <w:proofErr w:type="spellEnd"/>
            <w:r w:rsidRPr="00AD5270">
              <w:rPr>
                <w:rFonts w:ascii="Arial Narrow" w:hAnsi="Arial Narrow" w:cs="Tahoma"/>
                <w:sz w:val="16"/>
                <w:szCs w:val="16"/>
              </w:rPr>
              <w:t xml:space="preserve"> με δυνατότητα </w:t>
            </w:r>
            <w:proofErr w:type="spellStart"/>
            <w:r w:rsidRPr="00AD5270">
              <w:rPr>
                <w:rFonts w:ascii="Arial Narrow" w:hAnsi="Arial Narrow" w:cs="Tahoma"/>
                <w:sz w:val="16"/>
                <w:szCs w:val="16"/>
              </w:rPr>
              <w:t>προρύθμισης</w:t>
            </w:r>
            <w:proofErr w:type="spellEnd"/>
            <w:r w:rsidRPr="00AD5270">
              <w:rPr>
                <w:rFonts w:ascii="Arial Narrow" w:hAnsi="Arial Narrow" w:cs="Tahoma"/>
                <w:sz w:val="16"/>
                <w:szCs w:val="16"/>
              </w:rPr>
              <w:t xml:space="preserve"> της γωνίας εκτόξευσης αέρα κ.λπ., ανάλογα με τη διάσταση κάθε αεραγωγού.</w:t>
            </w:r>
          </w:p>
          <w:p w:rsidR="007B3461" w:rsidRPr="00AD5270" w:rsidRDefault="007B3461" w:rsidP="003540AC">
            <w:pPr>
              <w:spacing w:after="120"/>
              <w:ind w:left="142" w:right="150"/>
              <w:jc w:val="both"/>
              <w:rPr>
                <w:rFonts w:ascii="Arial Narrow" w:hAnsi="Arial Narrow" w:cs="Tahoma"/>
                <w:sz w:val="16"/>
                <w:szCs w:val="16"/>
              </w:rPr>
            </w:pPr>
            <w:r w:rsidRPr="00AD5270">
              <w:rPr>
                <w:rFonts w:ascii="Arial Narrow" w:hAnsi="Arial Narrow" w:cs="Tahoma"/>
                <w:sz w:val="16"/>
                <w:szCs w:val="16"/>
              </w:rPr>
              <w:t>5. Παράλληλα με τον καθαρισμό θα εφαρμοστεί ισχυρή αναρρόφηση με σκοπό την αποκόλληση και κατακράτηση των σωματιδίων. Το σύστημα αναρρόφησης θα διαθέτει ισχυρό ανεμιστήρα στατικής πίεσης, τουλάχιστον 1200Pa και κατάλληλα φίλτρα για την προστασία των χώρων από τυχόν ρύπανση.</w:t>
            </w:r>
          </w:p>
          <w:p w:rsidR="007B3461" w:rsidRPr="00AD5270" w:rsidRDefault="007B3461" w:rsidP="003540AC">
            <w:pPr>
              <w:spacing w:after="120"/>
              <w:ind w:left="142" w:right="150"/>
              <w:jc w:val="both"/>
              <w:rPr>
                <w:rFonts w:ascii="Arial Narrow" w:hAnsi="Arial Narrow" w:cs="Tahoma"/>
                <w:sz w:val="16"/>
                <w:szCs w:val="16"/>
              </w:rPr>
            </w:pPr>
            <w:r w:rsidRPr="00AD5270">
              <w:rPr>
                <w:rFonts w:ascii="Arial Narrow" w:hAnsi="Arial Narrow" w:cs="Tahoma"/>
                <w:sz w:val="16"/>
                <w:szCs w:val="16"/>
              </w:rPr>
              <w:t>6. Καθαρισμός των στομίων προσαγωγής του αέρα καθώς και απολύμανση αυτών με ψεκασμό απολυμαντικού υγρού.</w:t>
            </w:r>
          </w:p>
          <w:p w:rsidR="007B3461" w:rsidRPr="00AD5270" w:rsidRDefault="007B3461" w:rsidP="003540AC">
            <w:pPr>
              <w:spacing w:after="120"/>
              <w:ind w:left="142" w:right="150"/>
              <w:jc w:val="both"/>
              <w:rPr>
                <w:rFonts w:ascii="Arial Narrow" w:hAnsi="Arial Narrow" w:cs="Tahoma"/>
                <w:sz w:val="16"/>
                <w:szCs w:val="16"/>
              </w:rPr>
            </w:pPr>
            <w:r w:rsidRPr="00AD5270">
              <w:rPr>
                <w:rFonts w:ascii="Arial Narrow" w:hAnsi="Arial Narrow" w:cs="Tahoma"/>
                <w:sz w:val="16"/>
                <w:szCs w:val="16"/>
              </w:rPr>
              <w:t xml:space="preserve">7. Απολύμανση των δικτύων με </w:t>
            </w:r>
            <w:proofErr w:type="spellStart"/>
            <w:r w:rsidRPr="00AD5270">
              <w:rPr>
                <w:rFonts w:ascii="Arial Narrow" w:hAnsi="Arial Narrow" w:cs="Tahoma"/>
                <w:sz w:val="16"/>
                <w:szCs w:val="16"/>
              </w:rPr>
              <w:t>εκνέφωση</w:t>
            </w:r>
            <w:proofErr w:type="spellEnd"/>
            <w:r w:rsidRPr="00AD5270">
              <w:rPr>
                <w:rFonts w:ascii="Arial Narrow" w:hAnsi="Arial Narrow" w:cs="Tahoma"/>
                <w:sz w:val="16"/>
                <w:szCs w:val="16"/>
              </w:rPr>
              <w:t xml:space="preserve"> απολυμαντικού διαλύματος με τη χρησιμοποίηση ειδικών φορητών συσκευών. Οι ειδικές αυτές συσκευές θα ρυθμίζονται παράλληλα με το μέγεθος των παραγομένων σταγονιδίων. Το απολυμαντικό διάλυμα που θα χρησιμοποιηθεί να είναι ισχυρότατο απολυμαντικό αεραγωγών με βάση το διοξείδιο του χλωρίου, χωρίς φορμαλδεΰδη, κατάλληλο για χρήση σε αεραγωγούς, το οποίο δεν θα είναι επικίνδυνο και βλαβερό για την ανθρώπινη υγεία, κατασκευασμένο από Πιστοποιημένο Οίκο που θα διαθέτει  ISO 9001:2015 &amp; ISO 14001:2009. Το απολυμαντικό θα μπορεί να καταστρέψει πολύ μεγάλο φάσμα μικροοργανισμών, συμπεριλαμβανομένων μυκήτων καθώς και των πολύ ανθεκτικών βακτηρίων και της νόσου των λεγεωνάριων. Το απολυμαντικό θα πρέπει να είναι εγκεκριμένο από τον Ε.Ο.Φ. και από το Γενικό Χημείο του Κράτους. Να αναφερθεί ο αριθμός έγκρισης του ΕΟΦ.</w:t>
            </w:r>
          </w:p>
          <w:p w:rsidR="007B3461" w:rsidRPr="00AD5270" w:rsidRDefault="007B3461" w:rsidP="003540AC">
            <w:pPr>
              <w:spacing w:after="120"/>
              <w:ind w:left="142" w:right="150"/>
              <w:jc w:val="both"/>
              <w:rPr>
                <w:rFonts w:ascii="Arial Narrow" w:hAnsi="Arial Narrow" w:cs="Tahoma"/>
                <w:sz w:val="16"/>
                <w:szCs w:val="16"/>
              </w:rPr>
            </w:pPr>
            <w:r w:rsidRPr="00AD5270">
              <w:rPr>
                <w:rFonts w:ascii="Arial Narrow" w:hAnsi="Arial Narrow" w:cs="Tahoma"/>
                <w:sz w:val="16"/>
                <w:szCs w:val="16"/>
              </w:rPr>
              <w:t xml:space="preserve">8. Ο έλεγχος της καθαρότητας των αεραγωγών μετά τις παρεμβάσεις  θα γίνει μέσω ειδικού ρομπότ, το οποίο θα καταγράψει φωτογραφίες, </w:t>
            </w:r>
            <w:r w:rsidRPr="00AD5270">
              <w:rPr>
                <w:rFonts w:ascii="Arial Narrow" w:hAnsi="Arial Narrow" w:cs="Tahoma"/>
                <w:sz w:val="16"/>
                <w:szCs w:val="16"/>
              </w:rPr>
              <w:lastRenderedPageBreak/>
              <w:t>οι οποίες θα παραδοθούν στην Τεχνική Υπηρεσία μετά τον καθαρισμό. Κατ’ αυτόν τον τρόπο θα γίνει ο έλεγχος της ποιότητας και πληρότητας της εργασίας.</w:t>
            </w:r>
          </w:p>
          <w:p w:rsidR="007B3461" w:rsidRPr="00AD5270" w:rsidRDefault="007B3461" w:rsidP="003540AC">
            <w:pPr>
              <w:spacing w:after="120"/>
              <w:ind w:left="142" w:right="150"/>
              <w:jc w:val="both"/>
              <w:rPr>
                <w:rFonts w:ascii="Arial Narrow" w:hAnsi="Arial Narrow" w:cs="Tahoma"/>
                <w:sz w:val="16"/>
                <w:szCs w:val="16"/>
              </w:rPr>
            </w:pPr>
            <w:r w:rsidRPr="00AD5270">
              <w:rPr>
                <w:rFonts w:ascii="Arial Narrow" w:hAnsi="Arial Narrow" w:cs="Tahoma"/>
                <w:sz w:val="16"/>
                <w:szCs w:val="16"/>
              </w:rPr>
              <w:t>9. Τέλος θα γίνει αποκατάσταση των θυρίδων πρόσβασης στους αεραγωγούς μετά το πέρας των εργασιών.</w:t>
            </w:r>
          </w:p>
          <w:p w:rsidR="007B3461" w:rsidRPr="00AD5270" w:rsidRDefault="007B3461" w:rsidP="003540AC">
            <w:pPr>
              <w:spacing w:after="120"/>
              <w:ind w:left="142" w:right="150"/>
              <w:jc w:val="both"/>
              <w:rPr>
                <w:rFonts w:ascii="Arial Narrow" w:hAnsi="Arial Narrow" w:cs="Tahoma"/>
                <w:sz w:val="16"/>
                <w:szCs w:val="16"/>
              </w:rPr>
            </w:pPr>
            <w:r w:rsidRPr="00AD5270">
              <w:rPr>
                <w:rFonts w:ascii="Arial Narrow" w:hAnsi="Arial Narrow" w:cs="Tahoma"/>
                <w:sz w:val="16"/>
                <w:szCs w:val="16"/>
              </w:rPr>
              <w:t>10. Πριν την έναρξη των εργασιών, αλλά και μετά το πέρας αυτών, θα πραγματοποιηθούν οι παρακάτω έλεγχοι και μετρήσεις με εξειδικευμένα μηχανήματα, και θα παραδοθούν τα σχετικά Πρωτόκολλα:</w:t>
            </w:r>
          </w:p>
          <w:p w:rsidR="007B3461" w:rsidRPr="00AD5270" w:rsidRDefault="007B3461" w:rsidP="007B3461">
            <w:pPr>
              <w:pStyle w:val="1"/>
              <w:numPr>
                <w:ilvl w:val="0"/>
                <w:numId w:val="3"/>
              </w:numPr>
              <w:spacing w:after="120"/>
              <w:ind w:left="142" w:right="196"/>
              <w:contextualSpacing/>
              <w:jc w:val="both"/>
              <w:rPr>
                <w:rFonts w:ascii="Arial Narrow" w:hAnsi="Arial Narrow" w:cs="Tahoma"/>
                <w:sz w:val="16"/>
                <w:szCs w:val="16"/>
              </w:rPr>
            </w:pPr>
            <w:r w:rsidRPr="00AD5270">
              <w:rPr>
                <w:rFonts w:ascii="Arial Narrow" w:hAnsi="Arial Narrow" w:cs="Tahoma"/>
                <w:sz w:val="16"/>
                <w:szCs w:val="16"/>
              </w:rPr>
              <w:t>Έλεγχος διαρροής φίλτρων</w:t>
            </w:r>
          </w:p>
          <w:p w:rsidR="007B3461" w:rsidRPr="00AD5270" w:rsidRDefault="007B3461" w:rsidP="007B3461">
            <w:pPr>
              <w:pStyle w:val="1"/>
              <w:numPr>
                <w:ilvl w:val="0"/>
                <w:numId w:val="3"/>
              </w:numPr>
              <w:spacing w:after="120"/>
              <w:ind w:left="142" w:right="196"/>
              <w:contextualSpacing/>
              <w:jc w:val="both"/>
              <w:rPr>
                <w:rFonts w:ascii="Arial Narrow" w:hAnsi="Arial Narrow" w:cs="Tahoma"/>
                <w:sz w:val="16"/>
                <w:szCs w:val="16"/>
              </w:rPr>
            </w:pPr>
            <w:r w:rsidRPr="00AD5270">
              <w:rPr>
                <w:rFonts w:ascii="Arial Narrow" w:hAnsi="Arial Narrow" w:cs="Tahoma"/>
                <w:sz w:val="16"/>
                <w:szCs w:val="16"/>
              </w:rPr>
              <w:t>Έλεγχος σύσφιξης απόλυτων φίλτρων (ΗΕΡΑ) κατά την τοποθέτηση (DOP-</w:t>
            </w:r>
            <w:proofErr w:type="spellStart"/>
            <w:r w:rsidRPr="00AD5270">
              <w:rPr>
                <w:rFonts w:ascii="Arial Narrow" w:hAnsi="Arial Narrow" w:cs="Tahoma"/>
                <w:sz w:val="16"/>
                <w:szCs w:val="16"/>
              </w:rPr>
              <w:t>test</w:t>
            </w:r>
            <w:proofErr w:type="spellEnd"/>
            <w:r w:rsidRPr="00AD5270">
              <w:rPr>
                <w:rFonts w:ascii="Arial Narrow" w:hAnsi="Arial Narrow" w:cs="Tahoma"/>
                <w:sz w:val="16"/>
                <w:szCs w:val="16"/>
              </w:rPr>
              <w:t>, DIN1946)</w:t>
            </w:r>
          </w:p>
          <w:p w:rsidR="007B3461" w:rsidRPr="00AD5270" w:rsidRDefault="007B3461" w:rsidP="007B3461">
            <w:pPr>
              <w:pStyle w:val="1"/>
              <w:numPr>
                <w:ilvl w:val="0"/>
                <w:numId w:val="3"/>
              </w:numPr>
              <w:spacing w:after="120"/>
              <w:ind w:left="142" w:right="196"/>
              <w:contextualSpacing/>
              <w:jc w:val="both"/>
              <w:rPr>
                <w:rFonts w:ascii="Arial Narrow" w:hAnsi="Arial Narrow" w:cs="Tahoma"/>
                <w:sz w:val="16"/>
                <w:szCs w:val="16"/>
              </w:rPr>
            </w:pPr>
            <w:r w:rsidRPr="00AD5270">
              <w:rPr>
                <w:rFonts w:ascii="Arial Narrow" w:hAnsi="Arial Narrow" w:cs="Tahoma"/>
                <w:sz w:val="16"/>
                <w:szCs w:val="16"/>
              </w:rPr>
              <w:t xml:space="preserve">Μετρήσεις ταχύτητας και ροής αέρα </w:t>
            </w:r>
          </w:p>
          <w:p w:rsidR="007B3461" w:rsidRPr="00AD5270" w:rsidRDefault="007B3461" w:rsidP="007B3461">
            <w:pPr>
              <w:pStyle w:val="1"/>
              <w:numPr>
                <w:ilvl w:val="0"/>
                <w:numId w:val="3"/>
              </w:numPr>
              <w:spacing w:after="120"/>
              <w:ind w:left="142" w:right="196"/>
              <w:contextualSpacing/>
              <w:jc w:val="both"/>
              <w:rPr>
                <w:rFonts w:ascii="Arial Narrow" w:hAnsi="Arial Narrow" w:cs="Tahoma"/>
                <w:sz w:val="16"/>
                <w:szCs w:val="16"/>
              </w:rPr>
            </w:pPr>
            <w:r w:rsidRPr="00AD5270">
              <w:rPr>
                <w:rFonts w:ascii="Arial Narrow" w:hAnsi="Arial Narrow" w:cs="Tahoma"/>
                <w:sz w:val="16"/>
                <w:szCs w:val="16"/>
              </w:rPr>
              <w:t xml:space="preserve">Έλεγχος συνθηκών υγρασίας και θερμοκρασίας </w:t>
            </w:r>
          </w:p>
          <w:p w:rsidR="007B3461" w:rsidRPr="00AD5270" w:rsidRDefault="007B3461" w:rsidP="007B3461">
            <w:pPr>
              <w:pStyle w:val="1"/>
              <w:numPr>
                <w:ilvl w:val="0"/>
                <w:numId w:val="3"/>
              </w:numPr>
              <w:spacing w:after="240"/>
              <w:ind w:left="142" w:right="196"/>
              <w:contextualSpacing/>
              <w:jc w:val="both"/>
              <w:rPr>
                <w:rFonts w:ascii="Arial Narrow" w:hAnsi="Arial Narrow" w:cs="Tahoma"/>
                <w:sz w:val="16"/>
                <w:szCs w:val="16"/>
              </w:rPr>
            </w:pPr>
            <w:r w:rsidRPr="00AD5270">
              <w:rPr>
                <w:rFonts w:ascii="Arial Narrow" w:hAnsi="Arial Narrow" w:cs="Tahoma"/>
                <w:sz w:val="16"/>
                <w:szCs w:val="16"/>
              </w:rPr>
              <w:t xml:space="preserve">Μετρήσεις στάθμης θορύβου </w:t>
            </w:r>
          </w:p>
          <w:p w:rsidR="007B3461" w:rsidRPr="00AD5270" w:rsidRDefault="007B3461" w:rsidP="003540AC">
            <w:pPr>
              <w:pStyle w:val="1"/>
              <w:spacing w:after="240"/>
              <w:ind w:left="142" w:right="196"/>
              <w:jc w:val="both"/>
              <w:rPr>
                <w:rFonts w:ascii="Arial Narrow" w:hAnsi="Arial Narrow" w:cs="Tahoma"/>
                <w:sz w:val="16"/>
                <w:szCs w:val="16"/>
              </w:rPr>
            </w:pPr>
          </w:p>
          <w:p w:rsidR="007B3461" w:rsidRPr="00AD5270" w:rsidRDefault="007B3461" w:rsidP="003540AC">
            <w:pPr>
              <w:pStyle w:val="2"/>
              <w:spacing w:after="120"/>
              <w:ind w:left="142" w:right="196"/>
              <w:outlineLvl w:val="0"/>
              <w:rPr>
                <w:rFonts w:ascii="Arial Narrow" w:hAnsi="Arial Narrow" w:cs="Tahoma"/>
                <w:b/>
                <w:sz w:val="16"/>
                <w:szCs w:val="16"/>
              </w:rPr>
            </w:pPr>
            <w:r w:rsidRPr="00AD5270">
              <w:rPr>
                <w:rFonts w:ascii="Arial Narrow" w:hAnsi="Arial Narrow" w:cs="Tahoma"/>
                <w:b/>
                <w:sz w:val="16"/>
                <w:szCs w:val="16"/>
              </w:rPr>
              <w:t>1.2. Νομοθεσία</w:t>
            </w:r>
          </w:p>
          <w:p w:rsidR="007B3461" w:rsidRPr="00AD5270" w:rsidRDefault="007B3461" w:rsidP="003540AC">
            <w:pPr>
              <w:spacing w:after="120"/>
              <w:ind w:left="142" w:right="196" w:firstLine="567"/>
              <w:jc w:val="both"/>
              <w:rPr>
                <w:rFonts w:ascii="Arial Narrow" w:hAnsi="Arial Narrow" w:cs="Tahoma"/>
                <w:sz w:val="16"/>
                <w:szCs w:val="16"/>
              </w:rPr>
            </w:pPr>
            <w:r w:rsidRPr="00AD5270">
              <w:rPr>
                <w:rFonts w:ascii="Arial Narrow" w:hAnsi="Arial Narrow" w:cs="Tahoma"/>
                <w:sz w:val="16"/>
                <w:szCs w:val="16"/>
              </w:rPr>
              <w:t>Η εκτέλεση των όρων της σύμβασης θα γίνει σύμφωνα με τις διατάξεις της κείμενης νομοθεσίας που διέπει τις εγκαταστάσεις κλιματισμού, τα πρότυπα ΕΛΟΤ, τις ΤΟΤΕΕ, και των εγκεκριμένων προδιαγραφών της Διεύθυνσης Τεχνικών Υπηρεσιών του Υπουργείου Υγείας και των εγκεκριμένων Εθνικών Προδιαγραφών:</w:t>
            </w:r>
          </w:p>
          <w:p w:rsidR="007B3461" w:rsidRPr="00AD5270" w:rsidRDefault="007B3461" w:rsidP="007B3461">
            <w:pPr>
              <w:pStyle w:val="1"/>
              <w:numPr>
                <w:ilvl w:val="0"/>
                <w:numId w:val="4"/>
              </w:numPr>
              <w:ind w:left="142" w:right="196"/>
              <w:contextualSpacing/>
              <w:jc w:val="both"/>
              <w:rPr>
                <w:rFonts w:ascii="Arial Narrow" w:hAnsi="Arial Narrow" w:cs="Tahoma"/>
                <w:sz w:val="16"/>
                <w:szCs w:val="16"/>
              </w:rPr>
            </w:pPr>
            <w:r w:rsidRPr="00AD5270">
              <w:rPr>
                <w:rFonts w:ascii="Arial Narrow" w:hAnsi="Arial Narrow" w:cs="Tahoma"/>
                <w:sz w:val="16"/>
                <w:szCs w:val="16"/>
              </w:rPr>
              <w:t>Ν. 2224/1994,</w:t>
            </w:r>
          </w:p>
          <w:p w:rsidR="007B3461" w:rsidRPr="00AD5270" w:rsidRDefault="007B3461" w:rsidP="007B3461">
            <w:pPr>
              <w:pStyle w:val="1"/>
              <w:numPr>
                <w:ilvl w:val="0"/>
                <w:numId w:val="4"/>
              </w:numPr>
              <w:ind w:left="142" w:right="196"/>
              <w:contextualSpacing/>
              <w:jc w:val="both"/>
              <w:rPr>
                <w:rFonts w:ascii="Arial Narrow" w:hAnsi="Arial Narrow" w:cs="Tahoma"/>
                <w:sz w:val="16"/>
                <w:szCs w:val="16"/>
              </w:rPr>
            </w:pPr>
            <w:r w:rsidRPr="00AD5270">
              <w:rPr>
                <w:rFonts w:ascii="Arial Narrow" w:hAnsi="Arial Narrow" w:cs="Tahoma"/>
                <w:sz w:val="16"/>
                <w:szCs w:val="16"/>
              </w:rPr>
              <w:t>Π.Δ. 16/1996,</w:t>
            </w:r>
          </w:p>
          <w:p w:rsidR="007B3461" w:rsidRPr="00AD5270" w:rsidRDefault="007B3461" w:rsidP="007B3461">
            <w:pPr>
              <w:pStyle w:val="1"/>
              <w:numPr>
                <w:ilvl w:val="0"/>
                <w:numId w:val="4"/>
              </w:numPr>
              <w:ind w:left="142" w:right="196"/>
              <w:contextualSpacing/>
              <w:jc w:val="both"/>
              <w:rPr>
                <w:rFonts w:ascii="Arial Narrow" w:hAnsi="Arial Narrow" w:cs="Tahoma"/>
                <w:sz w:val="16"/>
                <w:szCs w:val="16"/>
              </w:rPr>
            </w:pPr>
            <w:r w:rsidRPr="00AD5270">
              <w:rPr>
                <w:rFonts w:ascii="Arial Narrow" w:hAnsi="Arial Narrow" w:cs="Tahoma"/>
                <w:sz w:val="16"/>
                <w:szCs w:val="16"/>
              </w:rPr>
              <w:t>Ν. 3850/10, (84/Α/2.6.10) ,</w:t>
            </w:r>
          </w:p>
          <w:p w:rsidR="007B3461" w:rsidRPr="00AD5270" w:rsidRDefault="007B3461" w:rsidP="007B3461">
            <w:pPr>
              <w:pStyle w:val="1"/>
              <w:numPr>
                <w:ilvl w:val="0"/>
                <w:numId w:val="4"/>
              </w:numPr>
              <w:ind w:left="142" w:right="196"/>
              <w:contextualSpacing/>
              <w:jc w:val="both"/>
              <w:rPr>
                <w:rFonts w:ascii="Arial Narrow" w:hAnsi="Arial Narrow" w:cs="Tahoma"/>
                <w:sz w:val="16"/>
                <w:szCs w:val="16"/>
              </w:rPr>
            </w:pPr>
            <w:r w:rsidRPr="00AD5270">
              <w:rPr>
                <w:rFonts w:ascii="Arial Narrow" w:hAnsi="Arial Narrow" w:cs="Tahoma"/>
                <w:sz w:val="16"/>
                <w:szCs w:val="16"/>
              </w:rPr>
              <w:t>Ν. 4144/2013, (88/Α/18.4.2013) ),</w:t>
            </w:r>
          </w:p>
          <w:p w:rsidR="007B3461" w:rsidRPr="00AD5270" w:rsidRDefault="007B3461" w:rsidP="007B3461">
            <w:pPr>
              <w:pStyle w:val="1"/>
              <w:numPr>
                <w:ilvl w:val="0"/>
                <w:numId w:val="4"/>
              </w:numPr>
              <w:ind w:left="142" w:right="196"/>
              <w:contextualSpacing/>
              <w:jc w:val="both"/>
              <w:rPr>
                <w:rFonts w:ascii="Arial Narrow" w:hAnsi="Arial Narrow" w:cs="Tahoma"/>
                <w:sz w:val="16"/>
                <w:szCs w:val="16"/>
              </w:rPr>
            </w:pPr>
            <w:r w:rsidRPr="00AD5270">
              <w:rPr>
                <w:rFonts w:ascii="Arial Narrow" w:hAnsi="Arial Narrow" w:cs="Tahoma"/>
                <w:sz w:val="16"/>
                <w:szCs w:val="16"/>
              </w:rPr>
              <w:t>Ευρωπαϊκή Οδηγία 89/654/ΕΟΚ/30-11-1989,</w:t>
            </w:r>
          </w:p>
          <w:p w:rsidR="007B3461" w:rsidRPr="00AD5270" w:rsidRDefault="007B3461" w:rsidP="007B3461">
            <w:pPr>
              <w:pStyle w:val="1"/>
              <w:numPr>
                <w:ilvl w:val="0"/>
                <w:numId w:val="4"/>
              </w:numPr>
              <w:spacing w:after="240"/>
              <w:ind w:left="142" w:right="196"/>
              <w:contextualSpacing/>
              <w:jc w:val="both"/>
              <w:rPr>
                <w:rFonts w:ascii="Arial Narrow" w:hAnsi="Arial Narrow" w:cs="Tahoma"/>
                <w:sz w:val="16"/>
                <w:szCs w:val="16"/>
              </w:rPr>
            </w:pPr>
            <w:r w:rsidRPr="00AD5270">
              <w:rPr>
                <w:rFonts w:ascii="Arial Narrow" w:hAnsi="Arial Narrow" w:cs="Tahoma"/>
                <w:sz w:val="16"/>
                <w:szCs w:val="16"/>
              </w:rPr>
              <w:t>Ευρωπαϊκή Οδηγία 2002/91/ΕΚ</w:t>
            </w:r>
          </w:p>
          <w:p w:rsidR="007B3461" w:rsidRPr="00AD5270" w:rsidRDefault="007B3461" w:rsidP="003540AC">
            <w:pPr>
              <w:pStyle w:val="1"/>
              <w:spacing w:after="240"/>
              <w:ind w:left="142" w:right="196"/>
              <w:jc w:val="both"/>
              <w:rPr>
                <w:rFonts w:ascii="Arial Narrow" w:hAnsi="Arial Narrow" w:cs="Tahoma"/>
                <w:sz w:val="16"/>
                <w:szCs w:val="16"/>
              </w:rPr>
            </w:pPr>
          </w:p>
          <w:p w:rsidR="007B3461" w:rsidRPr="00AD5270" w:rsidRDefault="007B3461" w:rsidP="003540AC">
            <w:pPr>
              <w:pStyle w:val="2"/>
              <w:spacing w:after="120"/>
              <w:ind w:left="142" w:right="196"/>
              <w:outlineLvl w:val="0"/>
              <w:rPr>
                <w:rFonts w:ascii="Arial Narrow" w:hAnsi="Arial Narrow" w:cs="Tahoma"/>
                <w:b/>
                <w:sz w:val="16"/>
                <w:szCs w:val="16"/>
              </w:rPr>
            </w:pPr>
            <w:r w:rsidRPr="00AD5270">
              <w:rPr>
                <w:rFonts w:ascii="Arial Narrow" w:hAnsi="Arial Narrow" w:cs="Tahoma"/>
                <w:b/>
                <w:sz w:val="16"/>
                <w:szCs w:val="16"/>
              </w:rPr>
              <w:t>1.3. Όρια εφαρμογής της σύμβασης</w:t>
            </w:r>
          </w:p>
          <w:p w:rsidR="007B3461" w:rsidRPr="00AD5270" w:rsidRDefault="007B3461" w:rsidP="003540AC">
            <w:pPr>
              <w:spacing w:after="240"/>
              <w:ind w:left="142" w:right="196" w:firstLine="567"/>
              <w:jc w:val="both"/>
              <w:rPr>
                <w:rFonts w:ascii="Arial Narrow" w:hAnsi="Arial Narrow" w:cs="Tahoma"/>
                <w:sz w:val="16"/>
                <w:szCs w:val="16"/>
              </w:rPr>
            </w:pPr>
            <w:r w:rsidRPr="00AD5270">
              <w:rPr>
                <w:rFonts w:ascii="Arial Narrow" w:hAnsi="Arial Narrow" w:cs="Tahoma"/>
                <w:sz w:val="16"/>
                <w:szCs w:val="16"/>
              </w:rPr>
              <w:t xml:space="preserve">Τα ακραία σημεία του προς συντήρηση δικτύου, είναι αφ’ ενός οι Κεντρικές Κλιματιστικές Μονάδες των ως άνω χώρων και </w:t>
            </w:r>
            <w:proofErr w:type="spellStart"/>
            <w:r w:rsidRPr="00AD5270">
              <w:rPr>
                <w:rFonts w:ascii="Arial Narrow" w:hAnsi="Arial Narrow" w:cs="Tahoma"/>
                <w:sz w:val="16"/>
                <w:szCs w:val="16"/>
              </w:rPr>
              <w:t>αφ΄</w:t>
            </w:r>
            <w:proofErr w:type="spellEnd"/>
            <w:r w:rsidRPr="00AD5270">
              <w:rPr>
                <w:rFonts w:ascii="Arial Narrow" w:hAnsi="Arial Narrow" w:cs="Tahoma"/>
                <w:sz w:val="16"/>
                <w:szCs w:val="16"/>
              </w:rPr>
              <w:t xml:space="preserve"> ετέρου τα σημεία στόμια απόληξης των αεραγωγών.</w:t>
            </w:r>
          </w:p>
          <w:p w:rsidR="007B3461" w:rsidRPr="00AD5270" w:rsidRDefault="007B3461" w:rsidP="003540AC">
            <w:pPr>
              <w:pStyle w:val="2"/>
              <w:spacing w:after="120"/>
              <w:ind w:left="142" w:right="196"/>
              <w:outlineLvl w:val="0"/>
              <w:rPr>
                <w:rFonts w:ascii="Arial Narrow" w:hAnsi="Arial Narrow" w:cs="Tahoma"/>
                <w:b/>
                <w:sz w:val="16"/>
                <w:szCs w:val="16"/>
              </w:rPr>
            </w:pPr>
            <w:r w:rsidRPr="00AD5270">
              <w:rPr>
                <w:rFonts w:ascii="Arial Narrow" w:hAnsi="Arial Narrow" w:cs="Tahoma"/>
                <w:b/>
                <w:sz w:val="16"/>
                <w:szCs w:val="16"/>
              </w:rPr>
              <w:t>1.4. Κωδικοποίηση υπηρεσιών και υλικών</w:t>
            </w:r>
          </w:p>
          <w:p w:rsidR="007B3461" w:rsidRPr="00AD5270" w:rsidRDefault="007B3461" w:rsidP="003540AC">
            <w:pPr>
              <w:spacing w:after="120"/>
              <w:ind w:left="142" w:right="196" w:firstLine="567"/>
              <w:jc w:val="both"/>
              <w:rPr>
                <w:rFonts w:ascii="Arial Narrow" w:hAnsi="Arial Narrow" w:cs="Tahoma"/>
                <w:sz w:val="16"/>
                <w:szCs w:val="16"/>
              </w:rPr>
            </w:pPr>
            <w:r w:rsidRPr="00AD5270">
              <w:rPr>
                <w:rFonts w:ascii="Arial Narrow" w:hAnsi="Arial Narrow" w:cs="Tahoma"/>
                <w:sz w:val="16"/>
                <w:szCs w:val="16"/>
              </w:rPr>
              <w:t>Η κωδικοποίηση υπηρεσιών και υλικών και η εναρμόνιση σύμφωνα με το Π.Δ. 60/2007, που αφορούν τις δραστηριότητες αναφορικά με συστήματα Κλιματισμού – Θέρμανσης – Αερισμού , έχει ως εξής:</w:t>
            </w:r>
          </w:p>
          <w:p w:rsidR="007B3461" w:rsidRPr="00AD5270" w:rsidRDefault="007B3461" w:rsidP="007B3461">
            <w:pPr>
              <w:pStyle w:val="1"/>
              <w:numPr>
                <w:ilvl w:val="0"/>
                <w:numId w:val="4"/>
              </w:numPr>
              <w:ind w:left="142" w:right="196"/>
              <w:contextualSpacing/>
              <w:jc w:val="both"/>
              <w:rPr>
                <w:rFonts w:ascii="Arial Narrow" w:hAnsi="Arial Narrow" w:cs="Tahoma"/>
                <w:sz w:val="16"/>
                <w:szCs w:val="16"/>
              </w:rPr>
            </w:pPr>
            <w:r w:rsidRPr="00AD5270">
              <w:rPr>
                <w:rFonts w:ascii="Arial Narrow" w:hAnsi="Arial Narrow" w:cs="Tahoma"/>
                <w:sz w:val="16"/>
                <w:szCs w:val="16"/>
              </w:rPr>
              <w:t>NACE 46.69.20.10: Χονδρικό εμπόριο φίλτρων και διατάξεων καθαρισμού νερού και αέρα</w:t>
            </w:r>
          </w:p>
          <w:p w:rsidR="007B3461" w:rsidRPr="00AD5270" w:rsidRDefault="007B3461" w:rsidP="007B3461">
            <w:pPr>
              <w:pStyle w:val="1"/>
              <w:numPr>
                <w:ilvl w:val="0"/>
                <w:numId w:val="4"/>
              </w:numPr>
              <w:ind w:left="142" w:right="196"/>
              <w:contextualSpacing/>
              <w:jc w:val="both"/>
              <w:rPr>
                <w:rFonts w:ascii="Arial Narrow" w:hAnsi="Arial Narrow" w:cs="Tahoma"/>
                <w:sz w:val="16"/>
                <w:szCs w:val="16"/>
              </w:rPr>
            </w:pPr>
            <w:r w:rsidRPr="00AD5270">
              <w:rPr>
                <w:rFonts w:ascii="Arial Narrow" w:hAnsi="Arial Narrow" w:cs="Tahoma"/>
                <w:sz w:val="16"/>
                <w:szCs w:val="16"/>
              </w:rPr>
              <w:t>NACE 47.78.88.21: Λιανικό εμπόριο φίλτρων και συστημάτων καθαρισμού νερού ή αέρα</w:t>
            </w:r>
          </w:p>
          <w:p w:rsidR="007B3461" w:rsidRPr="00AD5270" w:rsidRDefault="007B3461" w:rsidP="007B3461">
            <w:pPr>
              <w:pStyle w:val="1"/>
              <w:numPr>
                <w:ilvl w:val="0"/>
                <w:numId w:val="4"/>
              </w:numPr>
              <w:ind w:left="142" w:right="196"/>
              <w:contextualSpacing/>
              <w:jc w:val="both"/>
              <w:rPr>
                <w:rFonts w:ascii="Arial Narrow" w:hAnsi="Arial Narrow" w:cs="Tahoma"/>
                <w:sz w:val="16"/>
                <w:szCs w:val="16"/>
              </w:rPr>
            </w:pPr>
            <w:r w:rsidRPr="00AD5270">
              <w:rPr>
                <w:rFonts w:ascii="Arial Narrow" w:hAnsi="Arial Narrow" w:cs="Tahoma"/>
                <w:sz w:val="16"/>
                <w:szCs w:val="16"/>
              </w:rPr>
              <w:t>NACE 43.22.12.04: Υπηρεσίες συντήρησης εγκαταστάσεων κεντρικής θέρμανσης</w:t>
            </w:r>
          </w:p>
          <w:p w:rsidR="007B3461" w:rsidRPr="00AD5270" w:rsidRDefault="007B3461" w:rsidP="007B3461">
            <w:pPr>
              <w:pStyle w:val="1"/>
              <w:numPr>
                <w:ilvl w:val="0"/>
                <w:numId w:val="4"/>
              </w:numPr>
              <w:ind w:left="142" w:right="196"/>
              <w:contextualSpacing/>
              <w:jc w:val="both"/>
              <w:rPr>
                <w:rFonts w:ascii="Arial Narrow" w:hAnsi="Arial Narrow" w:cs="Tahoma"/>
                <w:sz w:val="16"/>
                <w:szCs w:val="16"/>
              </w:rPr>
            </w:pPr>
            <w:r w:rsidRPr="00AD5270">
              <w:rPr>
                <w:rFonts w:ascii="Arial Narrow" w:hAnsi="Arial Narrow" w:cs="Tahoma"/>
                <w:sz w:val="16"/>
                <w:szCs w:val="16"/>
              </w:rPr>
              <w:t>NACE 33.12.18: Υπηρεσίες επισκευής και συντήρησης ψυκτικού και κλιματιστικού εξοπλισμού μη οικιακής χρήσης</w:t>
            </w:r>
          </w:p>
          <w:p w:rsidR="007B3461" w:rsidRPr="00AD5270" w:rsidRDefault="007B3461" w:rsidP="007B3461">
            <w:pPr>
              <w:pStyle w:val="1"/>
              <w:numPr>
                <w:ilvl w:val="0"/>
                <w:numId w:val="4"/>
              </w:numPr>
              <w:ind w:left="142" w:right="196"/>
              <w:contextualSpacing/>
              <w:jc w:val="both"/>
              <w:rPr>
                <w:rFonts w:ascii="Arial Narrow" w:hAnsi="Arial Narrow" w:cs="Tahoma"/>
                <w:sz w:val="16"/>
                <w:szCs w:val="16"/>
              </w:rPr>
            </w:pPr>
            <w:r w:rsidRPr="00AD5270">
              <w:rPr>
                <w:rFonts w:ascii="Arial Narrow" w:hAnsi="Arial Narrow" w:cs="Tahoma"/>
                <w:sz w:val="16"/>
                <w:szCs w:val="16"/>
              </w:rPr>
              <w:t>CPV 42510000-4: Μονάδες εναλλαγής θερμότητας, κλιματιστικός και ψυκτικός εξοπλισμός, μηχανήματα διήθησης</w:t>
            </w:r>
          </w:p>
          <w:p w:rsidR="007B3461" w:rsidRPr="00AD5270" w:rsidRDefault="007B3461" w:rsidP="007B3461">
            <w:pPr>
              <w:pStyle w:val="1"/>
              <w:numPr>
                <w:ilvl w:val="0"/>
                <w:numId w:val="4"/>
              </w:numPr>
              <w:ind w:left="142" w:right="196"/>
              <w:contextualSpacing/>
              <w:jc w:val="both"/>
              <w:rPr>
                <w:rFonts w:ascii="Arial Narrow" w:hAnsi="Arial Narrow" w:cs="Tahoma"/>
                <w:sz w:val="16"/>
                <w:szCs w:val="16"/>
              </w:rPr>
            </w:pPr>
            <w:r w:rsidRPr="00AD5270">
              <w:rPr>
                <w:rFonts w:ascii="Arial Narrow" w:hAnsi="Arial Narrow" w:cs="Tahoma"/>
                <w:sz w:val="16"/>
                <w:szCs w:val="16"/>
              </w:rPr>
              <w:t>CPV 42512300-1: Συγκροτήματα θέρμανσης, αερισμού και κλιματισμού</w:t>
            </w:r>
          </w:p>
          <w:p w:rsidR="007B3461" w:rsidRPr="00AD5270" w:rsidRDefault="007B3461" w:rsidP="007B3461">
            <w:pPr>
              <w:pStyle w:val="1"/>
              <w:numPr>
                <w:ilvl w:val="0"/>
                <w:numId w:val="4"/>
              </w:numPr>
              <w:ind w:left="142" w:right="196"/>
              <w:contextualSpacing/>
              <w:jc w:val="both"/>
              <w:rPr>
                <w:rFonts w:ascii="Arial Narrow" w:hAnsi="Arial Narrow" w:cs="Tahoma"/>
                <w:sz w:val="16"/>
                <w:szCs w:val="16"/>
              </w:rPr>
            </w:pPr>
            <w:r w:rsidRPr="00AD5270">
              <w:rPr>
                <w:rFonts w:ascii="Arial Narrow" w:hAnsi="Arial Narrow" w:cs="Tahoma"/>
                <w:sz w:val="16"/>
                <w:szCs w:val="16"/>
              </w:rPr>
              <w:t>CPV 45331000-6: Εργασίες εγκαταστάσεων θέρμανσης, αερισμού και κλιματισμού</w:t>
            </w:r>
          </w:p>
          <w:p w:rsidR="007B3461" w:rsidRPr="00AD5270" w:rsidRDefault="007B3461" w:rsidP="007B3461">
            <w:pPr>
              <w:pStyle w:val="1"/>
              <w:numPr>
                <w:ilvl w:val="0"/>
                <w:numId w:val="4"/>
              </w:numPr>
              <w:ind w:left="142" w:right="196"/>
              <w:contextualSpacing/>
              <w:jc w:val="both"/>
              <w:rPr>
                <w:rFonts w:ascii="Arial Narrow" w:hAnsi="Arial Narrow" w:cs="Tahoma"/>
                <w:sz w:val="16"/>
                <w:szCs w:val="16"/>
              </w:rPr>
            </w:pPr>
            <w:r w:rsidRPr="00AD5270">
              <w:rPr>
                <w:rFonts w:ascii="Arial Narrow" w:hAnsi="Arial Narrow" w:cs="Tahoma"/>
                <w:sz w:val="16"/>
                <w:szCs w:val="16"/>
              </w:rPr>
              <w:t>CPV 45331200-8: Εργασίες εγκαταστάσεων αερισμού και κλιματισμού</w:t>
            </w:r>
          </w:p>
          <w:p w:rsidR="007B3461" w:rsidRPr="00AD5270" w:rsidRDefault="007B3461" w:rsidP="007B3461">
            <w:pPr>
              <w:pStyle w:val="1"/>
              <w:numPr>
                <w:ilvl w:val="0"/>
                <w:numId w:val="4"/>
              </w:numPr>
              <w:ind w:left="142" w:right="196"/>
              <w:contextualSpacing/>
              <w:jc w:val="both"/>
              <w:rPr>
                <w:rFonts w:ascii="Arial Narrow" w:hAnsi="Arial Narrow" w:cs="Tahoma"/>
                <w:sz w:val="16"/>
                <w:szCs w:val="16"/>
              </w:rPr>
            </w:pPr>
            <w:r w:rsidRPr="00AD5270">
              <w:rPr>
                <w:rFonts w:ascii="Arial Narrow" w:hAnsi="Arial Narrow" w:cs="Tahoma"/>
                <w:sz w:val="16"/>
                <w:szCs w:val="16"/>
              </w:rPr>
              <w:t>CPV 45331210-1: Εργασίες εγκατάστασης αερισμού</w:t>
            </w:r>
          </w:p>
          <w:p w:rsidR="007B3461" w:rsidRPr="00AD5270" w:rsidRDefault="007B3461" w:rsidP="007B3461">
            <w:pPr>
              <w:pStyle w:val="1"/>
              <w:numPr>
                <w:ilvl w:val="0"/>
                <w:numId w:val="4"/>
              </w:numPr>
              <w:ind w:left="142" w:right="196"/>
              <w:contextualSpacing/>
              <w:jc w:val="both"/>
              <w:rPr>
                <w:rFonts w:ascii="Arial Narrow" w:hAnsi="Arial Narrow" w:cs="Tahoma"/>
                <w:sz w:val="16"/>
                <w:szCs w:val="16"/>
              </w:rPr>
            </w:pPr>
            <w:r w:rsidRPr="00AD5270">
              <w:rPr>
                <w:rFonts w:ascii="Arial Narrow" w:hAnsi="Arial Narrow" w:cs="Tahoma"/>
                <w:sz w:val="16"/>
                <w:szCs w:val="16"/>
              </w:rPr>
              <w:t>CPV 39563530-0: Αγωγοί αερισμού</w:t>
            </w:r>
          </w:p>
          <w:p w:rsidR="007B3461" w:rsidRPr="00AD5270" w:rsidRDefault="007B3461" w:rsidP="007B3461">
            <w:pPr>
              <w:pStyle w:val="1"/>
              <w:numPr>
                <w:ilvl w:val="0"/>
                <w:numId w:val="4"/>
              </w:numPr>
              <w:spacing w:after="240"/>
              <w:ind w:left="142" w:right="196"/>
              <w:contextualSpacing/>
              <w:jc w:val="both"/>
              <w:rPr>
                <w:rFonts w:ascii="Arial Narrow" w:hAnsi="Arial Narrow" w:cs="Tahoma"/>
                <w:sz w:val="16"/>
                <w:szCs w:val="16"/>
              </w:rPr>
            </w:pPr>
            <w:r w:rsidRPr="00AD5270">
              <w:rPr>
                <w:rFonts w:ascii="Arial Narrow" w:hAnsi="Arial Narrow" w:cs="Tahoma"/>
                <w:sz w:val="16"/>
                <w:szCs w:val="16"/>
              </w:rPr>
              <w:t>CPV 42512520-9: Στόμιο αερισμού με περσίδες</w:t>
            </w:r>
          </w:p>
          <w:p w:rsidR="007B3461" w:rsidRPr="00AD5270" w:rsidRDefault="007B3461" w:rsidP="003540AC">
            <w:pPr>
              <w:spacing w:after="120"/>
              <w:ind w:left="142" w:right="-766"/>
              <w:jc w:val="both"/>
              <w:rPr>
                <w:rFonts w:ascii="Calibri" w:hAnsi="Calibri" w:cs="Tahoma"/>
                <w:sz w:val="24"/>
                <w:szCs w:val="24"/>
              </w:rPr>
            </w:pPr>
          </w:p>
        </w:tc>
        <w:tc>
          <w:tcPr>
            <w:tcW w:w="0" w:type="auto"/>
            <w:shd w:val="clear" w:color="auto" w:fill="auto"/>
            <w:vAlign w:val="center"/>
          </w:tcPr>
          <w:p w:rsidR="007B3461" w:rsidRPr="00AD5270" w:rsidRDefault="007B3461" w:rsidP="003540AC">
            <w:pPr>
              <w:spacing w:line="360" w:lineRule="auto"/>
              <w:rPr>
                <w:rFonts w:ascii="Arial Narrow" w:hAnsi="Arial Narrow" w:cs="Calibri Light"/>
                <w:iCs/>
                <w:color w:val="000000"/>
                <w:sz w:val="16"/>
                <w:szCs w:val="16"/>
                <w:lang w:eastAsia="el-GR"/>
              </w:rPr>
            </w:pPr>
            <w:r w:rsidRPr="00AD5270">
              <w:rPr>
                <w:rFonts w:ascii="Arial Narrow" w:hAnsi="Arial Narrow" w:cs="Calibri Light"/>
                <w:iCs/>
                <w:color w:val="000000"/>
                <w:sz w:val="16"/>
                <w:szCs w:val="16"/>
                <w:lang w:eastAsia="el-GR"/>
              </w:rPr>
              <w:lastRenderedPageBreak/>
              <w:t>ΝΑΙ</w:t>
            </w:r>
          </w:p>
        </w:tc>
        <w:tc>
          <w:tcPr>
            <w:tcW w:w="0" w:type="auto"/>
            <w:shd w:val="clear" w:color="auto" w:fill="auto"/>
            <w:vAlign w:val="bottom"/>
          </w:tcPr>
          <w:p w:rsidR="007B3461" w:rsidRPr="00AD5270" w:rsidRDefault="007B3461" w:rsidP="003540AC">
            <w:pPr>
              <w:spacing w:line="360" w:lineRule="auto"/>
              <w:rPr>
                <w:rFonts w:ascii="Arial Narrow" w:hAnsi="Arial Narrow" w:cs="Calibri Light"/>
                <w:iCs/>
                <w:color w:val="000000"/>
                <w:sz w:val="16"/>
                <w:szCs w:val="16"/>
                <w:lang w:eastAsia="el-GR"/>
              </w:rPr>
            </w:pPr>
          </w:p>
        </w:tc>
        <w:tc>
          <w:tcPr>
            <w:tcW w:w="0" w:type="auto"/>
            <w:shd w:val="clear" w:color="auto" w:fill="auto"/>
            <w:vAlign w:val="bottom"/>
          </w:tcPr>
          <w:p w:rsidR="007B3461" w:rsidRPr="00AD5270" w:rsidRDefault="007B3461" w:rsidP="003540AC">
            <w:pPr>
              <w:spacing w:line="360" w:lineRule="auto"/>
              <w:rPr>
                <w:rFonts w:ascii="Arial Narrow" w:hAnsi="Arial Narrow" w:cs="Calibri Light"/>
                <w:iCs/>
                <w:color w:val="000000"/>
                <w:sz w:val="16"/>
                <w:szCs w:val="16"/>
                <w:lang w:eastAsia="el-GR"/>
              </w:rPr>
            </w:pPr>
          </w:p>
        </w:tc>
      </w:tr>
      <w:tr w:rsidR="007B3461" w:rsidRPr="00AD5270" w:rsidTr="003540AC">
        <w:trPr>
          <w:trHeight w:val="300"/>
        </w:trPr>
        <w:tc>
          <w:tcPr>
            <w:tcW w:w="0" w:type="auto"/>
            <w:shd w:val="clear" w:color="auto" w:fill="auto"/>
            <w:vAlign w:val="center"/>
          </w:tcPr>
          <w:p w:rsidR="007B3461" w:rsidRPr="00AD5270" w:rsidRDefault="007B3461" w:rsidP="003540AC">
            <w:pPr>
              <w:spacing w:line="360" w:lineRule="auto"/>
              <w:rPr>
                <w:rFonts w:ascii="Arial Narrow" w:hAnsi="Arial Narrow" w:cs="Calibri Light"/>
                <w:iCs/>
                <w:color w:val="000000"/>
                <w:sz w:val="16"/>
                <w:szCs w:val="16"/>
                <w:lang w:val="en-US" w:eastAsia="el-GR"/>
              </w:rPr>
            </w:pPr>
            <w:r w:rsidRPr="00AD5270">
              <w:rPr>
                <w:rFonts w:ascii="Arial Narrow" w:hAnsi="Arial Narrow" w:cs="Calibri Light"/>
                <w:iCs/>
                <w:color w:val="000000"/>
                <w:sz w:val="16"/>
                <w:szCs w:val="16"/>
                <w:lang w:val="en-US" w:eastAsia="el-GR"/>
              </w:rPr>
              <w:lastRenderedPageBreak/>
              <w:t>3</w:t>
            </w:r>
          </w:p>
        </w:tc>
        <w:tc>
          <w:tcPr>
            <w:tcW w:w="0" w:type="auto"/>
            <w:shd w:val="clear" w:color="auto" w:fill="auto"/>
            <w:vAlign w:val="center"/>
          </w:tcPr>
          <w:p w:rsidR="007B3461" w:rsidRPr="00AD5270" w:rsidRDefault="007B3461" w:rsidP="003540AC">
            <w:pPr>
              <w:jc w:val="both"/>
              <w:rPr>
                <w:rFonts w:ascii="Arial Narrow" w:hAnsi="Arial Narrow" w:cs="Tahoma"/>
                <w:b/>
                <w:sz w:val="16"/>
                <w:szCs w:val="16"/>
              </w:rPr>
            </w:pPr>
            <w:r w:rsidRPr="00AD5270">
              <w:rPr>
                <w:rFonts w:ascii="Arial Narrow" w:hAnsi="Arial Narrow" w:cs="Tahoma"/>
                <w:b/>
                <w:sz w:val="16"/>
                <w:szCs w:val="16"/>
              </w:rPr>
              <w:t>2.1 Προϋποθέσεις συμμετεχόντων με ποινή απόρριψης:</w:t>
            </w:r>
          </w:p>
          <w:p w:rsidR="007B3461" w:rsidRPr="00AD5270" w:rsidRDefault="007B3461" w:rsidP="003540AC">
            <w:pPr>
              <w:jc w:val="both"/>
              <w:rPr>
                <w:rFonts w:ascii="Arial Narrow" w:hAnsi="Arial Narrow" w:cs="Tahoma"/>
                <w:b/>
                <w:sz w:val="16"/>
                <w:szCs w:val="16"/>
              </w:rPr>
            </w:pPr>
          </w:p>
          <w:p w:rsidR="007B3461" w:rsidRPr="00AD5270" w:rsidRDefault="007B3461" w:rsidP="007B3461">
            <w:pPr>
              <w:pStyle w:val="a7"/>
              <w:numPr>
                <w:ilvl w:val="0"/>
                <w:numId w:val="1"/>
              </w:numPr>
              <w:ind w:left="0"/>
              <w:jc w:val="both"/>
              <w:rPr>
                <w:rFonts w:ascii="Arial Narrow" w:hAnsi="Arial Narrow" w:cs="Tahoma"/>
                <w:sz w:val="16"/>
                <w:szCs w:val="16"/>
              </w:rPr>
            </w:pPr>
            <w:r w:rsidRPr="00AD5270">
              <w:rPr>
                <w:rFonts w:ascii="Arial Narrow" w:hAnsi="Arial Narrow" w:cs="Tahoma"/>
                <w:sz w:val="16"/>
                <w:szCs w:val="16"/>
              </w:rPr>
              <w:t xml:space="preserve">Επίσκεψη του εργολάβου για επιτόπια αυτοψία. Παραλαβή σχετικής </w:t>
            </w:r>
            <w:r w:rsidRPr="00AD5270">
              <w:rPr>
                <w:rFonts w:ascii="Arial Narrow" w:hAnsi="Arial Narrow" w:cs="Tahoma"/>
                <w:sz w:val="16"/>
                <w:szCs w:val="16"/>
              </w:rPr>
              <w:lastRenderedPageBreak/>
              <w:t>βεβαίωσης από την τεχνική υπηρεσία.</w:t>
            </w:r>
          </w:p>
          <w:p w:rsidR="007B3461" w:rsidRPr="00AD5270" w:rsidRDefault="007B3461" w:rsidP="003540AC">
            <w:pPr>
              <w:pStyle w:val="a7"/>
              <w:ind w:left="0"/>
              <w:jc w:val="both"/>
              <w:rPr>
                <w:rFonts w:ascii="Arial Narrow" w:hAnsi="Arial Narrow" w:cs="Tahoma"/>
                <w:sz w:val="16"/>
                <w:szCs w:val="16"/>
              </w:rPr>
            </w:pPr>
          </w:p>
          <w:p w:rsidR="007B3461" w:rsidRPr="00AD5270" w:rsidRDefault="007B3461" w:rsidP="007B3461">
            <w:pPr>
              <w:pStyle w:val="a7"/>
              <w:numPr>
                <w:ilvl w:val="0"/>
                <w:numId w:val="1"/>
              </w:numPr>
              <w:ind w:left="0"/>
              <w:jc w:val="both"/>
              <w:rPr>
                <w:rFonts w:ascii="Arial Narrow" w:hAnsi="Arial Narrow" w:cs="Tahoma"/>
                <w:sz w:val="16"/>
                <w:szCs w:val="16"/>
              </w:rPr>
            </w:pPr>
            <w:r w:rsidRPr="00AD5270">
              <w:rPr>
                <w:rFonts w:ascii="Arial Narrow" w:hAnsi="Arial Narrow" w:cs="Tahoma"/>
                <w:sz w:val="16"/>
                <w:szCs w:val="16"/>
              </w:rPr>
              <w:t>Ο εργολάβος θα πρέπει να διαθέτει αποδεδειγμένη εμπειρία σε αντίστοιχα μεγάλα έργα καθαρισμού και απολύμανσης αεραγωγών (τουλάχιστον 3 παρόμοια έργα σε Νοσοκομεία) και θα πρέπει κατ’ ελάχιστον να φέρει τις ακόλουθες πιστοποιήσεις με ειδική αναφορά ‘καθαρισμός και απολύμανση αεραγωγών’.</w:t>
            </w:r>
          </w:p>
          <w:p w:rsidR="007B3461" w:rsidRPr="00AD5270" w:rsidRDefault="007B3461" w:rsidP="003540AC">
            <w:pPr>
              <w:pStyle w:val="a7"/>
              <w:ind w:left="0"/>
              <w:rPr>
                <w:rFonts w:ascii="Arial Narrow" w:hAnsi="Arial Narrow" w:cs="Tahoma"/>
                <w:sz w:val="16"/>
                <w:szCs w:val="16"/>
              </w:rPr>
            </w:pPr>
          </w:p>
          <w:p w:rsidR="007B3461" w:rsidRPr="00AD5270" w:rsidRDefault="007B3461" w:rsidP="007B3461">
            <w:pPr>
              <w:pStyle w:val="a7"/>
              <w:numPr>
                <w:ilvl w:val="0"/>
                <w:numId w:val="2"/>
              </w:numPr>
              <w:ind w:left="0"/>
              <w:jc w:val="both"/>
              <w:rPr>
                <w:rFonts w:ascii="Arial Narrow" w:hAnsi="Arial Narrow" w:cs="Tahoma"/>
                <w:sz w:val="16"/>
                <w:szCs w:val="16"/>
              </w:rPr>
            </w:pPr>
            <w:r w:rsidRPr="00AD5270">
              <w:rPr>
                <w:rFonts w:ascii="Arial Narrow" w:hAnsi="Arial Narrow" w:cs="Tahoma"/>
                <w:sz w:val="16"/>
                <w:szCs w:val="16"/>
              </w:rPr>
              <w:t xml:space="preserve">Σύστημα διαχείρισης ποιότητας </w:t>
            </w:r>
            <w:r w:rsidRPr="00AD5270">
              <w:rPr>
                <w:rFonts w:ascii="Arial Narrow" w:hAnsi="Arial Narrow" w:cs="Tahoma"/>
                <w:sz w:val="16"/>
                <w:szCs w:val="16"/>
                <w:lang w:val="en-US"/>
              </w:rPr>
              <w:t>ISO 9001:2015</w:t>
            </w:r>
          </w:p>
          <w:p w:rsidR="007B3461" w:rsidRPr="00AD5270" w:rsidRDefault="007B3461" w:rsidP="003540AC">
            <w:pPr>
              <w:pStyle w:val="a7"/>
              <w:ind w:left="0"/>
              <w:rPr>
                <w:rFonts w:ascii="Arial Narrow" w:hAnsi="Arial Narrow" w:cs="Tahoma"/>
                <w:sz w:val="16"/>
                <w:szCs w:val="16"/>
              </w:rPr>
            </w:pPr>
          </w:p>
          <w:p w:rsidR="007B3461" w:rsidRPr="00AD5270" w:rsidRDefault="007B3461" w:rsidP="007B3461">
            <w:pPr>
              <w:pStyle w:val="a7"/>
              <w:numPr>
                <w:ilvl w:val="0"/>
                <w:numId w:val="2"/>
              </w:numPr>
              <w:ind w:left="0"/>
              <w:jc w:val="both"/>
              <w:rPr>
                <w:rFonts w:ascii="Arial Narrow" w:hAnsi="Arial Narrow" w:cs="Tahoma"/>
                <w:sz w:val="16"/>
                <w:szCs w:val="16"/>
              </w:rPr>
            </w:pPr>
            <w:r w:rsidRPr="00AD5270">
              <w:rPr>
                <w:rFonts w:ascii="Arial Narrow" w:hAnsi="Arial Narrow" w:cs="Tahoma"/>
                <w:sz w:val="16"/>
                <w:szCs w:val="16"/>
              </w:rPr>
              <w:t xml:space="preserve">Σύστημα διαχείρισης υγείας &amp; ασφάλειας στην εργασία </w:t>
            </w:r>
            <w:r w:rsidRPr="00AD5270">
              <w:rPr>
                <w:rFonts w:ascii="Arial Narrow" w:hAnsi="Arial Narrow" w:cs="Tahoma"/>
                <w:sz w:val="16"/>
                <w:szCs w:val="16"/>
                <w:lang w:val="en-US"/>
              </w:rPr>
              <w:t>ISO</w:t>
            </w:r>
            <w:r w:rsidRPr="00AD5270">
              <w:rPr>
                <w:rFonts w:ascii="Arial Narrow" w:hAnsi="Arial Narrow" w:cs="Tahoma"/>
                <w:sz w:val="16"/>
                <w:szCs w:val="16"/>
              </w:rPr>
              <w:t xml:space="preserve"> 45001:2018 </w:t>
            </w:r>
          </w:p>
          <w:p w:rsidR="007B3461" w:rsidRPr="00AD5270" w:rsidRDefault="007B3461" w:rsidP="003540AC">
            <w:pPr>
              <w:pStyle w:val="a7"/>
              <w:ind w:left="0"/>
              <w:rPr>
                <w:rFonts w:ascii="Arial Narrow" w:hAnsi="Arial Narrow" w:cs="Tahoma"/>
                <w:sz w:val="16"/>
                <w:szCs w:val="16"/>
              </w:rPr>
            </w:pPr>
          </w:p>
          <w:p w:rsidR="007B3461" w:rsidRPr="00AD5270" w:rsidRDefault="007B3461" w:rsidP="007B3461">
            <w:pPr>
              <w:pStyle w:val="a7"/>
              <w:numPr>
                <w:ilvl w:val="0"/>
                <w:numId w:val="2"/>
              </w:numPr>
              <w:ind w:left="0"/>
              <w:jc w:val="both"/>
              <w:rPr>
                <w:rFonts w:ascii="Arial Narrow" w:hAnsi="Arial Narrow" w:cs="Tahoma"/>
                <w:sz w:val="16"/>
                <w:szCs w:val="16"/>
              </w:rPr>
            </w:pPr>
            <w:r w:rsidRPr="00AD5270">
              <w:rPr>
                <w:rFonts w:ascii="Arial Narrow" w:hAnsi="Arial Narrow" w:cs="Tahoma"/>
                <w:sz w:val="16"/>
                <w:szCs w:val="16"/>
              </w:rPr>
              <w:t xml:space="preserve">Σύστημα διαχείρισης περιβάλλοντος </w:t>
            </w:r>
            <w:r w:rsidRPr="00AD5270">
              <w:rPr>
                <w:rFonts w:ascii="Arial Narrow" w:hAnsi="Arial Narrow" w:cs="Tahoma"/>
                <w:sz w:val="16"/>
                <w:szCs w:val="16"/>
                <w:lang w:val="en-US"/>
              </w:rPr>
              <w:t>ISO 14001:2015.</w:t>
            </w:r>
          </w:p>
          <w:p w:rsidR="007B3461" w:rsidRPr="00AD5270" w:rsidRDefault="007B3461" w:rsidP="003540AC">
            <w:pPr>
              <w:pStyle w:val="a7"/>
              <w:rPr>
                <w:rFonts w:ascii="Arial Narrow" w:hAnsi="Arial Narrow" w:cs="Tahoma"/>
                <w:sz w:val="16"/>
                <w:szCs w:val="16"/>
              </w:rPr>
            </w:pPr>
          </w:p>
          <w:p w:rsidR="007B3461" w:rsidRPr="00AD5270" w:rsidRDefault="007B3461" w:rsidP="003540AC">
            <w:pPr>
              <w:pStyle w:val="1"/>
              <w:spacing w:after="240"/>
              <w:ind w:left="0" w:right="196"/>
              <w:jc w:val="both"/>
              <w:rPr>
                <w:rFonts w:ascii="Arial Narrow" w:hAnsi="Arial Narrow" w:cs="Segoe UI"/>
                <w:b/>
                <w:sz w:val="16"/>
                <w:szCs w:val="16"/>
              </w:rPr>
            </w:pPr>
            <w:r w:rsidRPr="00AD5270">
              <w:rPr>
                <w:rFonts w:ascii="Arial Narrow" w:hAnsi="Arial Narrow" w:cs="Segoe UI"/>
                <w:sz w:val="16"/>
                <w:szCs w:val="16"/>
              </w:rPr>
              <w:t xml:space="preserve">           </w:t>
            </w:r>
            <w:r w:rsidRPr="00AD5270">
              <w:rPr>
                <w:rFonts w:ascii="Arial Narrow" w:hAnsi="Arial Narrow" w:cs="Segoe UI"/>
                <w:b/>
                <w:sz w:val="16"/>
                <w:szCs w:val="16"/>
              </w:rPr>
              <w:t>2.2  ΜΕΤΡΑ ΚΑΙ ΠΟΣΟΤΗΤΕΣ ΠΡΟΣ  ΕΡΓΑΣΙΑ:</w:t>
            </w:r>
          </w:p>
          <w:p w:rsidR="007B3461" w:rsidRPr="00AD5270" w:rsidRDefault="007B3461" w:rsidP="003540AC">
            <w:pPr>
              <w:pStyle w:val="1"/>
              <w:spacing w:after="240"/>
              <w:ind w:left="0" w:right="196"/>
              <w:jc w:val="both"/>
              <w:rPr>
                <w:rFonts w:ascii="Arial Narrow" w:hAnsi="Arial Narrow" w:cs="Segoe UI"/>
                <w:b/>
                <w:sz w:val="16"/>
                <w:szCs w:val="16"/>
              </w:rPr>
            </w:pPr>
          </w:p>
          <w:p w:rsidR="007B3461" w:rsidRPr="00AD5270" w:rsidRDefault="007B3461" w:rsidP="003540AC">
            <w:pPr>
              <w:pStyle w:val="1"/>
              <w:spacing w:after="240"/>
              <w:ind w:left="0" w:right="196"/>
              <w:jc w:val="both"/>
              <w:rPr>
                <w:rFonts w:ascii="Arial Narrow" w:hAnsi="Arial Narrow" w:cs="Segoe UI"/>
                <w:b/>
                <w:sz w:val="16"/>
                <w:szCs w:val="16"/>
              </w:rPr>
            </w:pPr>
            <w:r w:rsidRPr="00AD5270">
              <w:rPr>
                <w:rFonts w:ascii="Arial Narrow" w:hAnsi="Arial Narrow" w:cs="Segoe UI"/>
                <w:b/>
                <w:sz w:val="16"/>
                <w:szCs w:val="16"/>
              </w:rPr>
              <w:t>Α) Καθαρισμός και απολύμανση αεραγωγών γαλβανισμένης λαμαρίνας προσαγωγής – απαγωγής διατομών 100χ100</w:t>
            </w:r>
            <w:r w:rsidRPr="00AD5270">
              <w:rPr>
                <w:rFonts w:ascii="Arial Narrow" w:hAnsi="Arial Narrow" w:cs="Segoe UI"/>
                <w:b/>
                <w:sz w:val="16"/>
                <w:szCs w:val="16"/>
                <w:lang w:val="en-US"/>
              </w:rPr>
              <w:t>mm</w:t>
            </w:r>
            <w:r w:rsidRPr="00AD5270">
              <w:rPr>
                <w:rFonts w:ascii="Arial Narrow" w:hAnsi="Arial Narrow" w:cs="Segoe UI"/>
                <w:b/>
                <w:sz w:val="16"/>
                <w:szCs w:val="16"/>
              </w:rPr>
              <w:t xml:space="preserve"> έως 920</w:t>
            </w:r>
            <w:r w:rsidRPr="00AD5270">
              <w:rPr>
                <w:rFonts w:ascii="Arial Narrow" w:hAnsi="Arial Narrow" w:cs="Segoe UI"/>
                <w:b/>
                <w:sz w:val="16"/>
                <w:szCs w:val="16"/>
                <w:lang w:val="en-US"/>
              </w:rPr>
              <w:t>x</w:t>
            </w:r>
            <w:r w:rsidRPr="00AD5270">
              <w:rPr>
                <w:rFonts w:ascii="Arial Narrow" w:hAnsi="Arial Narrow" w:cs="Segoe UI"/>
                <w:b/>
                <w:sz w:val="16"/>
                <w:szCs w:val="16"/>
              </w:rPr>
              <w:t>400</w:t>
            </w:r>
            <w:r w:rsidRPr="00AD5270">
              <w:rPr>
                <w:rFonts w:ascii="Arial Narrow" w:hAnsi="Arial Narrow" w:cs="Segoe UI"/>
                <w:b/>
                <w:sz w:val="16"/>
                <w:szCs w:val="16"/>
                <w:lang w:val="en-US"/>
              </w:rPr>
              <w:t>mm</w:t>
            </w:r>
            <w:r w:rsidRPr="00AD5270">
              <w:rPr>
                <w:rFonts w:ascii="Arial Narrow" w:hAnsi="Arial Narrow" w:cs="Segoe UI"/>
                <w:b/>
                <w:sz w:val="16"/>
                <w:szCs w:val="16"/>
              </w:rPr>
              <w:t xml:space="preserve"> όλων χωρίς καμιά εξαίρεση. </w:t>
            </w:r>
          </w:p>
          <w:p w:rsidR="007B3461" w:rsidRPr="00AD5270" w:rsidRDefault="007B3461" w:rsidP="003540AC">
            <w:pPr>
              <w:pStyle w:val="1"/>
              <w:spacing w:after="240"/>
              <w:ind w:left="0" w:right="196"/>
              <w:jc w:val="both"/>
              <w:rPr>
                <w:rFonts w:ascii="Arial Narrow" w:hAnsi="Arial Narrow" w:cs="Segoe UI"/>
                <w:b/>
                <w:sz w:val="16"/>
                <w:szCs w:val="16"/>
              </w:rPr>
            </w:pPr>
            <w:r w:rsidRPr="00AD5270">
              <w:rPr>
                <w:rFonts w:ascii="Arial Narrow" w:hAnsi="Arial Narrow" w:cs="Segoe UI"/>
                <w:b/>
                <w:sz w:val="16"/>
                <w:szCs w:val="16"/>
              </w:rPr>
              <w:t>Β)  Αντικατάσταση εύκαμπτων αεραγωγών διατομής Φ100</w:t>
            </w:r>
            <w:r w:rsidRPr="00AD5270">
              <w:rPr>
                <w:rFonts w:ascii="Arial Narrow" w:hAnsi="Arial Narrow" w:cs="Segoe UI"/>
                <w:b/>
                <w:sz w:val="16"/>
                <w:szCs w:val="16"/>
                <w:lang w:val="en-US"/>
              </w:rPr>
              <w:t>mm</w:t>
            </w:r>
            <w:r w:rsidRPr="00AD5270">
              <w:rPr>
                <w:rFonts w:ascii="Arial Narrow" w:hAnsi="Arial Narrow" w:cs="Segoe UI"/>
                <w:b/>
                <w:sz w:val="16"/>
                <w:szCs w:val="16"/>
              </w:rPr>
              <w:t xml:space="preserve"> έως Φ250 </w:t>
            </w:r>
            <w:r w:rsidRPr="00AD5270">
              <w:rPr>
                <w:rFonts w:ascii="Arial Narrow" w:hAnsi="Arial Narrow" w:cs="Segoe UI"/>
                <w:b/>
                <w:sz w:val="16"/>
                <w:szCs w:val="16"/>
                <w:lang w:val="en-US"/>
              </w:rPr>
              <w:t>mm</w:t>
            </w:r>
            <w:r w:rsidRPr="00AD5270">
              <w:rPr>
                <w:rFonts w:ascii="Arial Narrow" w:hAnsi="Arial Narrow" w:cs="Segoe UI"/>
                <w:b/>
                <w:sz w:val="16"/>
                <w:szCs w:val="16"/>
              </w:rPr>
              <w:t xml:space="preserve"> περίπου </w:t>
            </w:r>
            <w:smartTag w:uri="urn:schemas-microsoft-com:office:smarttags" w:element="metricconverter">
              <w:smartTagPr>
                <w:attr w:name="ProductID" w:val="450 μέτρα"/>
              </w:smartTagPr>
              <w:r w:rsidRPr="00AD5270">
                <w:rPr>
                  <w:rFonts w:ascii="Arial Narrow" w:hAnsi="Arial Narrow" w:cs="Segoe UI"/>
                  <w:b/>
                  <w:sz w:val="16"/>
                  <w:szCs w:val="16"/>
                </w:rPr>
                <w:t>450 μέτρα</w:t>
              </w:r>
            </w:smartTag>
            <w:r w:rsidRPr="00AD5270">
              <w:rPr>
                <w:rFonts w:ascii="Arial Narrow" w:hAnsi="Arial Narrow" w:cs="Segoe UI"/>
                <w:b/>
                <w:sz w:val="16"/>
                <w:szCs w:val="16"/>
              </w:rPr>
              <w:t xml:space="preserve"> όλων χωρίς καμιά εξαίρεση</w:t>
            </w:r>
          </w:p>
          <w:p w:rsidR="007B3461" w:rsidRPr="00AD5270" w:rsidRDefault="007B3461" w:rsidP="003540AC">
            <w:pPr>
              <w:pStyle w:val="1"/>
              <w:spacing w:after="240"/>
              <w:ind w:left="0" w:right="196"/>
              <w:jc w:val="both"/>
              <w:rPr>
                <w:rFonts w:ascii="Arial Narrow" w:hAnsi="Arial Narrow" w:cs="Segoe UI"/>
                <w:b/>
                <w:sz w:val="16"/>
                <w:szCs w:val="16"/>
              </w:rPr>
            </w:pPr>
            <w:r w:rsidRPr="00AD5270">
              <w:rPr>
                <w:rFonts w:ascii="Arial Narrow" w:hAnsi="Arial Narrow" w:cs="Segoe UI"/>
                <w:b/>
                <w:sz w:val="16"/>
                <w:szCs w:val="16"/>
              </w:rPr>
              <w:t xml:space="preserve">Γ) Καθαρισμός κουτιών </w:t>
            </w:r>
            <w:proofErr w:type="spellStart"/>
            <w:r w:rsidRPr="00AD5270">
              <w:rPr>
                <w:rFonts w:ascii="Arial Narrow" w:hAnsi="Arial Narrow" w:cs="Segoe UI"/>
                <w:b/>
                <w:sz w:val="16"/>
                <w:szCs w:val="16"/>
                <w:lang w:val="en-US"/>
              </w:rPr>
              <w:t>prenoum</w:t>
            </w:r>
            <w:proofErr w:type="spellEnd"/>
            <w:r w:rsidRPr="00AD5270">
              <w:rPr>
                <w:rFonts w:ascii="Arial Narrow" w:hAnsi="Arial Narrow" w:cs="Segoe UI"/>
                <w:b/>
                <w:sz w:val="16"/>
                <w:szCs w:val="16"/>
              </w:rPr>
              <w:t xml:space="preserve">  και </w:t>
            </w:r>
            <w:proofErr w:type="spellStart"/>
            <w:r w:rsidRPr="00AD5270">
              <w:rPr>
                <w:rFonts w:ascii="Arial Narrow" w:hAnsi="Arial Narrow" w:cs="Segoe UI"/>
                <w:b/>
                <w:sz w:val="16"/>
                <w:szCs w:val="16"/>
              </w:rPr>
              <w:t>στομ</w:t>
            </w:r>
            <w:r w:rsidRPr="00AD5270">
              <w:rPr>
                <w:rFonts w:ascii="Arial Narrow" w:hAnsi="Arial Narrow" w:cs="Segoe UI"/>
                <w:b/>
                <w:sz w:val="16"/>
                <w:szCs w:val="16"/>
                <w:lang w:val="en-US"/>
              </w:rPr>
              <w:t>i</w:t>
            </w:r>
            <w:proofErr w:type="spellEnd"/>
            <w:r w:rsidRPr="00AD5270">
              <w:rPr>
                <w:rFonts w:ascii="Arial Narrow" w:hAnsi="Arial Narrow" w:cs="Segoe UI"/>
                <w:b/>
                <w:sz w:val="16"/>
                <w:szCs w:val="16"/>
              </w:rPr>
              <w:t>ων διαφόρων τύπων όλων χωρίς καμιά εξαίρεση</w:t>
            </w:r>
          </w:p>
          <w:p w:rsidR="007B3461" w:rsidRPr="00AD5270" w:rsidRDefault="007B3461" w:rsidP="003540AC">
            <w:pPr>
              <w:pStyle w:val="1"/>
              <w:spacing w:after="240"/>
              <w:ind w:left="0" w:right="196"/>
              <w:jc w:val="both"/>
              <w:rPr>
                <w:rFonts w:ascii="Arial Narrow" w:hAnsi="Arial Narrow" w:cs="Segoe UI"/>
                <w:b/>
                <w:sz w:val="16"/>
                <w:szCs w:val="16"/>
              </w:rPr>
            </w:pPr>
            <w:r w:rsidRPr="00AD5270">
              <w:rPr>
                <w:rFonts w:ascii="Arial Narrow" w:hAnsi="Arial Narrow" w:cs="Segoe UI"/>
                <w:b/>
                <w:sz w:val="16"/>
                <w:szCs w:val="16"/>
              </w:rPr>
              <w:t>Δ) Καθαρισμός και απολύμανση ΚΚΜ δικτύου αεραγωγών 11 τεμάχια όλων χωρίς καμιά εξαίρεση</w:t>
            </w:r>
          </w:p>
          <w:p w:rsidR="007B3461" w:rsidRPr="00AD5270" w:rsidRDefault="007B3461" w:rsidP="003540AC">
            <w:pPr>
              <w:pStyle w:val="1"/>
              <w:spacing w:after="240"/>
              <w:ind w:left="0" w:right="196"/>
              <w:jc w:val="both"/>
              <w:rPr>
                <w:rFonts w:ascii="Arial Narrow" w:hAnsi="Arial Narrow" w:cs="Segoe UI"/>
                <w:b/>
                <w:sz w:val="16"/>
                <w:szCs w:val="16"/>
              </w:rPr>
            </w:pPr>
            <w:r w:rsidRPr="00AD5270">
              <w:rPr>
                <w:rFonts w:ascii="Arial Narrow" w:hAnsi="Arial Narrow" w:cs="Segoe UI"/>
                <w:b/>
                <w:sz w:val="16"/>
                <w:szCs w:val="16"/>
              </w:rPr>
              <w:t>Ε) Ο χειρισμός (έναρξη – λήξη ) του συστήματος κλιματισμού κατά την διάρκεια των εργασιών θα γίνεται από την εταιρεία συντήρησης.</w:t>
            </w:r>
          </w:p>
          <w:p w:rsidR="007B3461" w:rsidRPr="00AD5270" w:rsidRDefault="007B3461" w:rsidP="003540AC">
            <w:pPr>
              <w:pStyle w:val="1"/>
              <w:spacing w:after="240"/>
              <w:ind w:left="0" w:right="196"/>
              <w:jc w:val="both"/>
              <w:rPr>
                <w:rFonts w:ascii="Arial Narrow" w:hAnsi="Arial Narrow" w:cs="Segoe UI"/>
                <w:b/>
                <w:sz w:val="16"/>
                <w:szCs w:val="16"/>
              </w:rPr>
            </w:pPr>
          </w:p>
          <w:p w:rsidR="007B3461" w:rsidRPr="00AD5270" w:rsidRDefault="007B3461" w:rsidP="003540AC">
            <w:pPr>
              <w:pStyle w:val="1"/>
              <w:spacing w:after="240"/>
              <w:ind w:left="0" w:right="196"/>
              <w:jc w:val="both"/>
              <w:rPr>
                <w:rFonts w:ascii="Arial Narrow" w:hAnsi="Arial Narrow" w:cs="Segoe UI"/>
                <w:b/>
                <w:sz w:val="16"/>
                <w:szCs w:val="16"/>
              </w:rPr>
            </w:pPr>
            <w:r w:rsidRPr="00AD5270">
              <w:rPr>
                <w:rFonts w:ascii="Arial Narrow" w:hAnsi="Arial Narrow" w:cs="Segoe UI"/>
                <w:b/>
                <w:sz w:val="16"/>
                <w:szCs w:val="16"/>
              </w:rPr>
              <w:t>Οι ενδιαφερόμενοι πρέπει να έχουν επισκεφθεί τους χώρους των εργασιών και να έχουν ιδία αντίληψη του έργου. ΘΑ ΠΡΟΜΗΘΕΥΤΟΥΝ ΜΕ ΣΧΕΤΙΚΗ ΒΕΒΑΙΩΣΗ ΑΠΟ ΤΗΝ Τ.Υ.  ΤΗΝ ΟΠΟΙΑ ΘΑ ΚΑΤΑΘΕΣΟΥΝ ΕΠΙ ΠΟΙΝΗ ΑΠΟΚΛΕΙΣΜΟΥ στον φάκελο συμμετοχής τους στον διαγωνισμό. Επίσης θα υποβάλουν και υπεύθυνη δήλωση ότι έχουν ενημερωθεί πλήρως για τις ιδιαιτερότητες και απαιτήσεις του έργου.</w:t>
            </w:r>
          </w:p>
          <w:p w:rsidR="007B3461" w:rsidRPr="00AD5270" w:rsidRDefault="007B3461" w:rsidP="003540AC">
            <w:pPr>
              <w:pStyle w:val="1"/>
              <w:spacing w:after="240"/>
              <w:ind w:left="0" w:right="196"/>
              <w:jc w:val="both"/>
              <w:rPr>
                <w:rFonts w:ascii="Arial Narrow" w:hAnsi="Arial Narrow" w:cs="Segoe UI"/>
                <w:b/>
                <w:sz w:val="16"/>
                <w:szCs w:val="16"/>
              </w:rPr>
            </w:pPr>
          </w:p>
        </w:tc>
        <w:tc>
          <w:tcPr>
            <w:tcW w:w="0" w:type="auto"/>
            <w:shd w:val="clear" w:color="auto" w:fill="auto"/>
            <w:vAlign w:val="center"/>
          </w:tcPr>
          <w:p w:rsidR="007B3461" w:rsidRPr="00AD5270" w:rsidRDefault="007B3461" w:rsidP="003540AC">
            <w:pPr>
              <w:spacing w:line="360" w:lineRule="auto"/>
              <w:rPr>
                <w:rFonts w:ascii="Arial Narrow" w:hAnsi="Arial Narrow" w:cs="Calibri Light"/>
                <w:iCs/>
                <w:color w:val="000000"/>
                <w:sz w:val="16"/>
                <w:szCs w:val="16"/>
                <w:lang w:eastAsia="el-GR"/>
              </w:rPr>
            </w:pPr>
            <w:r w:rsidRPr="00AD5270">
              <w:rPr>
                <w:rFonts w:ascii="Arial Narrow" w:hAnsi="Arial Narrow" w:cs="Calibri Light"/>
                <w:iCs/>
                <w:color w:val="000000"/>
                <w:sz w:val="16"/>
                <w:szCs w:val="16"/>
                <w:lang w:eastAsia="el-GR"/>
              </w:rPr>
              <w:lastRenderedPageBreak/>
              <w:t>ΝΑΙ</w:t>
            </w:r>
          </w:p>
        </w:tc>
        <w:tc>
          <w:tcPr>
            <w:tcW w:w="0" w:type="auto"/>
            <w:shd w:val="clear" w:color="auto" w:fill="auto"/>
            <w:vAlign w:val="bottom"/>
          </w:tcPr>
          <w:p w:rsidR="007B3461" w:rsidRPr="00AD5270" w:rsidRDefault="007B3461" w:rsidP="003540AC">
            <w:pPr>
              <w:spacing w:line="360" w:lineRule="auto"/>
              <w:rPr>
                <w:rFonts w:ascii="Arial Narrow" w:hAnsi="Arial Narrow" w:cs="Calibri Light"/>
                <w:iCs/>
                <w:color w:val="000000"/>
                <w:sz w:val="16"/>
                <w:szCs w:val="16"/>
                <w:lang w:eastAsia="el-GR"/>
              </w:rPr>
            </w:pPr>
          </w:p>
        </w:tc>
        <w:tc>
          <w:tcPr>
            <w:tcW w:w="0" w:type="auto"/>
            <w:shd w:val="clear" w:color="auto" w:fill="auto"/>
            <w:vAlign w:val="bottom"/>
          </w:tcPr>
          <w:p w:rsidR="007B3461" w:rsidRPr="00AD5270" w:rsidRDefault="007B3461" w:rsidP="003540AC">
            <w:pPr>
              <w:spacing w:line="360" w:lineRule="auto"/>
              <w:rPr>
                <w:rFonts w:ascii="Arial Narrow" w:hAnsi="Arial Narrow" w:cs="Calibri Light"/>
                <w:iCs/>
                <w:color w:val="000000"/>
                <w:sz w:val="16"/>
                <w:szCs w:val="16"/>
                <w:lang w:eastAsia="el-GR"/>
              </w:rPr>
            </w:pPr>
          </w:p>
        </w:tc>
      </w:tr>
      <w:tr w:rsidR="007B3461" w:rsidRPr="00AD5270" w:rsidTr="003540AC">
        <w:trPr>
          <w:trHeight w:val="300"/>
        </w:trPr>
        <w:tc>
          <w:tcPr>
            <w:tcW w:w="0" w:type="auto"/>
            <w:shd w:val="clear" w:color="auto" w:fill="auto"/>
            <w:vAlign w:val="center"/>
          </w:tcPr>
          <w:p w:rsidR="007B3461" w:rsidRPr="00AD5270" w:rsidRDefault="007B3461" w:rsidP="003540AC">
            <w:pPr>
              <w:spacing w:line="360" w:lineRule="auto"/>
              <w:rPr>
                <w:rFonts w:ascii="Arial Narrow" w:hAnsi="Arial Narrow" w:cs="Calibri Light"/>
                <w:iCs/>
                <w:color w:val="000000"/>
                <w:sz w:val="16"/>
                <w:szCs w:val="16"/>
                <w:lang w:val="en-US" w:eastAsia="el-GR"/>
              </w:rPr>
            </w:pPr>
            <w:r w:rsidRPr="00AD5270">
              <w:rPr>
                <w:rFonts w:ascii="Arial Narrow" w:hAnsi="Arial Narrow" w:cs="Calibri Light"/>
                <w:iCs/>
                <w:color w:val="000000"/>
                <w:sz w:val="16"/>
                <w:szCs w:val="16"/>
                <w:lang w:val="en-US" w:eastAsia="el-GR"/>
              </w:rPr>
              <w:lastRenderedPageBreak/>
              <w:t>4</w:t>
            </w:r>
          </w:p>
        </w:tc>
        <w:tc>
          <w:tcPr>
            <w:tcW w:w="0" w:type="auto"/>
            <w:shd w:val="clear" w:color="auto" w:fill="auto"/>
            <w:vAlign w:val="center"/>
          </w:tcPr>
          <w:p w:rsidR="007B3461" w:rsidRPr="00AD5270" w:rsidRDefault="007B3461" w:rsidP="003540AC">
            <w:pPr>
              <w:pStyle w:val="2"/>
              <w:spacing w:after="120"/>
              <w:ind w:left="142" w:right="196"/>
              <w:outlineLvl w:val="0"/>
              <w:rPr>
                <w:rFonts w:ascii="Arial Narrow" w:hAnsi="Arial Narrow" w:cs="Segoe UI"/>
                <w:b/>
                <w:sz w:val="16"/>
                <w:szCs w:val="16"/>
              </w:rPr>
            </w:pPr>
            <w:r w:rsidRPr="00AD5270">
              <w:rPr>
                <w:rFonts w:ascii="Arial Narrow" w:hAnsi="Arial Narrow" w:cs="Segoe UI"/>
                <w:b/>
                <w:sz w:val="16"/>
                <w:szCs w:val="16"/>
              </w:rPr>
              <w:t>3. ΓΕΝΙΚΕΣ ΣΥΜΒΑΤΙΚΕΣ ΥΠΟΧΡΕΩΣΕΙΣ ΤΟΥ ΑΝΑΔΟΧΟΥ</w:t>
            </w:r>
          </w:p>
          <w:p w:rsidR="007B3461" w:rsidRPr="00AD5270" w:rsidRDefault="007B3461" w:rsidP="003540AC">
            <w:pPr>
              <w:pStyle w:val="2"/>
              <w:spacing w:after="120"/>
              <w:ind w:left="709" w:right="196"/>
              <w:outlineLvl w:val="0"/>
              <w:rPr>
                <w:rFonts w:ascii="Arial Narrow" w:hAnsi="Arial Narrow" w:cs="Segoe UI"/>
                <w:b/>
                <w:sz w:val="16"/>
                <w:szCs w:val="16"/>
              </w:rPr>
            </w:pPr>
            <w:r w:rsidRPr="00AD5270">
              <w:rPr>
                <w:rFonts w:ascii="Arial Narrow" w:hAnsi="Arial Narrow" w:cs="Segoe UI"/>
                <w:b/>
                <w:sz w:val="16"/>
                <w:szCs w:val="16"/>
              </w:rPr>
              <w:t>3.1. Συμφωνία με τις τεχνικές προδιαγραφές και την τεχνική περιγραφή</w:t>
            </w:r>
          </w:p>
          <w:p w:rsidR="007B3461" w:rsidRPr="00AD5270" w:rsidRDefault="007B3461" w:rsidP="003540AC">
            <w:pPr>
              <w:spacing w:after="120"/>
              <w:ind w:left="142" w:right="196" w:firstLine="567"/>
              <w:jc w:val="both"/>
              <w:rPr>
                <w:rFonts w:ascii="Arial Narrow" w:eastAsia="Calibri" w:hAnsi="Arial Narrow" w:cs="Tahoma"/>
                <w:sz w:val="16"/>
                <w:szCs w:val="16"/>
              </w:rPr>
            </w:pPr>
            <w:r w:rsidRPr="00AD5270">
              <w:rPr>
                <w:rFonts w:ascii="Arial Narrow" w:eastAsia="Calibri" w:hAnsi="Arial Narrow" w:cs="Tahoma"/>
                <w:sz w:val="16"/>
                <w:szCs w:val="16"/>
              </w:rPr>
              <w:t>Όλοι οι συμμετέχοντες στο διαγωνισμό θα δηλώσουν εγγράφως ότι έχουν λάβει γνώση όλων των τεχνικών όρων και προδιαγραφών και τους οποίους αποδέχονται χωρίς καμία επιφύλαξη.</w:t>
            </w:r>
          </w:p>
          <w:p w:rsidR="007B3461" w:rsidRPr="00AD5270" w:rsidRDefault="007B3461" w:rsidP="003540AC">
            <w:pPr>
              <w:spacing w:after="120"/>
              <w:ind w:left="142" w:right="196" w:firstLine="567"/>
              <w:jc w:val="both"/>
              <w:rPr>
                <w:rFonts w:ascii="Arial Narrow" w:eastAsia="Calibri" w:hAnsi="Arial Narrow" w:cs="Tahoma"/>
                <w:sz w:val="16"/>
                <w:szCs w:val="16"/>
              </w:rPr>
            </w:pPr>
            <w:r w:rsidRPr="00AD5270">
              <w:rPr>
                <w:rFonts w:ascii="Arial Narrow" w:eastAsia="Calibri" w:hAnsi="Arial Narrow" w:cs="Tahoma"/>
                <w:sz w:val="16"/>
                <w:szCs w:val="16"/>
              </w:rPr>
              <w:t>Επίσης θα δηλώσουν εγγράφως ότι η προσφορά τους δεν θα έχει καμία απόκλιση από τις τεχνικές προδιαγραφές.</w:t>
            </w:r>
          </w:p>
          <w:p w:rsidR="007B3461" w:rsidRPr="00AD5270" w:rsidRDefault="007B3461" w:rsidP="003540AC">
            <w:pPr>
              <w:spacing w:after="120"/>
              <w:ind w:left="142" w:right="196" w:firstLine="567"/>
              <w:jc w:val="both"/>
              <w:rPr>
                <w:rFonts w:ascii="Arial Narrow" w:eastAsia="Calibri" w:hAnsi="Arial Narrow" w:cs="Tahoma"/>
                <w:sz w:val="16"/>
                <w:szCs w:val="16"/>
              </w:rPr>
            </w:pPr>
            <w:r w:rsidRPr="00AD5270">
              <w:rPr>
                <w:rFonts w:ascii="Arial Narrow" w:eastAsia="Calibri" w:hAnsi="Arial Narrow" w:cs="Tahoma"/>
                <w:sz w:val="16"/>
                <w:szCs w:val="16"/>
              </w:rPr>
              <w:t>Οι συμμετέχοντες στο διαγωνισμό θα πρέπει, επί ποινή αποκλεισμού, μαζί με την τεχνική τους προσφορά, να προσκομίσουν αποδεικτικά στοιχεία ότι έχουν πραγματοποιήσει τουλάχιστον τρία παρόμοια έργα καθαρισμού και απολύμανσης αεραγωγών σε Νοσοκομεία.</w:t>
            </w:r>
          </w:p>
          <w:p w:rsidR="007B3461" w:rsidRPr="00AD5270" w:rsidRDefault="007B3461" w:rsidP="003540AC">
            <w:pPr>
              <w:spacing w:after="120"/>
              <w:ind w:left="142" w:right="196" w:firstLine="567"/>
              <w:jc w:val="both"/>
              <w:rPr>
                <w:rFonts w:ascii="Arial Narrow" w:eastAsia="Calibri" w:hAnsi="Arial Narrow" w:cs="Tahoma"/>
                <w:sz w:val="16"/>
                <w:szCs w:val="16"/>
              </w:rPr>
            </w:pPr>
            <w:r w:rsidRPr="00AD5270">
              <w:rPr>
                <w:rFonts w:ascii="Arial Narrow" w:eastAsia="Calibri" w:hAnsi="Arial Narrow" w:cs="Tahoma"/>
                <w:sz w:val="16"/>
                <w:szCs w:val="16"/>
              </w:rPr>
              <w:t>Τέλος οι συμμετέχοντες στο διαγωνισμό θα καταθέσουν με την προσφορά τους φύλλο συμμόρφωσης με μια προς μια συμφωνία ή απόκλιση με τους  τεχνικούς όρους και προδιαγραφές του διαγωνισμού.</w:t>
            </w:r>
          </w:p>
          <w:p w:rsidR="007B3461" w:rsidRPr="00AD5270" w:rsidRDefault="007B3461" w:rsidP="003540AC">
            <w:pPr>
              <w:spacing w:after="120"/>
              <w:ind w:left="142" w:right="196" w:firstLine="567"/>
              <w:jc w:val="both"/>
              <w:rPr>
                <w:rFonts w:ascii="Arial Narrow" w:eastAsia="Calibri" w:hAnsi="Arial Narrow" w:cs="Tahoma"/>
                <w:b/>
                <w:sz w:val="16"/>
                <w:szCs w:val="16"/>
              </w:rPr>
            </w:pPr>
            <w:r w:rsidRPr="00AD5270">
              <w:rPr>
                <w:rFonts w:ascii="Arial Narrow" w:eastAsia="Calibri" w:hAnsi="Arial Narrow" w:cs="Tahoma"/>
                <w:b/>
                <w:sz w:val="16"/>
                <w:szCs w:val="16"/>
              </w:rPr>
              <w:t>3.2. Λοιπές υποχρεώσεις του αναδόχου</w:t>
            </w:r>
          </w:p>
          <w:p w:rsidR="007B3461" w:rsidRPr="00AD5270" w:rsidRDefault="007B3461" w:rsidP="003540AC">
            <w:pPr>
              <w:spacing w:after="120"/>
              <w:ind w:left="142" w:right="196" w:firstLine="567"/>
              <w:jc w:val="both"/>
              <w:rPr>
                <w:rFonts w:ascii="Arial Narrow" w:eastAsia="Calibri" w:hAnsi="Arial Narrow" w:cs="Tahoma"/>
                <w:sz w:val="16"/>
                <w:szCs w:val="16"/>
              </w:rPr>
            </w:pPr>
            <w:r w:rsidRPr="00AD5270">
              <w:rPr>
                <w:rFonts w:ascii="Arial Narrow" w:eastAsia="Calibri" w:hAnsi="Arial Narrow" w:cs="Tahoma"/>
                <w:sz w:val="16"/>
                <w:szCs w:val="16"/>
              </w:rPr>
              <w:lastRenderedPageBreak/>
              <w:t>Ο Ανάδοχος θα πρέπει να ολοκληρώσει τις συμβατικές του υποχρεώσεις και να παραδώσει την εγκατάσταση έτοιμη να λειτουργήσει.</w:t>
            </w:r>
          </w:p>
          <w:p w:rsidR="007B3461" w:rsidRPr="00AD5270" w:rsidRDefault="007B3461" w:rsidP="003540AC">
            <w:pPr>
              <w:spacing w:after="120"/>
              <w:ind w:left="142" w:right="196" w:firstLine="567"/>
              <w:jc w:val="both"/>
              <w:rPr>
                <w:rFonts w:ascii="Arial Narrow" w:eastAsia="Calibri" w:hAnsi="Arial Narrow" w:cs="Tahoma"/>
                <w:sz w:val="16"/>
                <w:szCs w:val="16"/>
              </w:rPr>
            </w:pPr>
            <w:r w:rsidRPr="00AD5270">
              <w:rPr>
                <w:rFonts w:ascii="Arial Narrow" w:eastAsia="Calibri" w:hAnsi="Arial Narrow" w:cs="Tahoma"/>
                <w:sz w:val="16"/>
                <w:szCs w:val="16"/>
              </w:rPr>
              <w:t>Οι συμβατικές υποχρεώσεις της αναδόχου εταιρείας πρέπει να υλοποιηθούν με ασφάλεια.</w:t>
            </w:r>
          </w:p>
          <w:p w:rsidR="007B3461" w:rsidRPr="00AD5270" w:rsidRDefault="007B3461" w:rsidP="003540AC">
            <w:pPr>
              <w:spacing w:after="120"/>
              <w:ind w:left="142" w:right="196" w:firstLine="567"/>
              <w:jc w:val="both"/>
              <w:rPr>
                <w:rFonts w:ascii="Arial Narrow" w:eastAsia="Calibri" w:hAnsi="Arial Narrow" w:cs="Tahoma"/>
                <w:sz w:val="16"/>
                <w:szCs w:val="16"/>
              </w:rPr>
            </w:pPr>
            <w:r w:rsidRPr="00AD5270">
              <w:rPr>
                <w:rFonts w:ascii="Arial Narrow" w:eastAsia="Calibri" w:hAnsi="Arial Narrow" w:cs="Tahoma"/>
                <w:sz w:val="16"/>
                <w:szCs w:val="16"/>
              </w:rPr>
              <w:t xml:space="preserve">Ο Ανάδοχος θα πρέπει να έχει στελέχωση  με το κατάλληλα εξειδικευμένο προσωπικό και να διαθέτει Πιστοποιητικό ISO 9001:2015. </w:t>
            </w:r>
          </w:p>
          <w:p w:rsidR="007B3461" w:rsidRPr="00AD5270" w:rsidRDefault="007B3461" w:rsidP="003540AC">
            <w:pPr>
              <w:spacing w:after="120"/>
              <w:ind w:left="142" w:right="196" w:firstLine="567"/>
              <w:jc w:val="both"/>
              <w:rPr>
                <w:rFonts w:ascii="Arial Narrow" w:eastAsia="Calibri" w:hAnsi="Arial Narrow" w:cs="Tahoma"/>
                <w:sz w:val="16"/>
                <w:szCs w:val="16"/>
              </w:rPr>
            </w:pPr>
            <w:r w:rsidRPr="00AD5270">
              <w:rPr>
                <w:rFonts w:ascii="Arial Narrow" w:eastAsia="Calibri" w:hAnsi="Arial Narrow" w:cs="Tahoma"/>
                <w:sz w:val="16"/>
                <w:szCs w:val="16"/>
              </w:rPr>
              <w:t>Τόσο ο τρόπος εργασίας, όσο και ο τεχνικός εξοπλισμός θα καλύπτουν τις Ελληνικές και Ευρωπαϊκές προδιαγραφές.</w:t>
            </w:r>
          </w:p>
          <w:p w:rsidR="007B3461" w:rsidRPr="00AD5270" w:rsidRDefault="007B3461" w:rsidP="003540AC">
            <w:pPr>
              <w:spacing w:after="120"/>
              <w:ind w:left="142" w:right="196" w:firstLine="567"/>
              <w:jc w:val="both"/>
              <w:rPr>
                <w:rFonts w:ascii="Arial Narrow" w:eastAsia="Calibri" w:hAnsi="Arial Narrow" w:cs="Tahoma"/>
                <w:sz w:val="16"/>
                <w:szCs w:val="16"/>
              </w:rPr>
            </w:pPr>
            <w:r w:rsidRPr="00AD5270">
              <w:rPr>
                <w:rFonts w:ascii="Arial Narrow" w:eastAsia="Calibri" w:hAnsi="Arial Narrow" w:cs="Tahoma"/>
                <w:sz w:val="16"/>
                <w:szCs w:val="16"/>
              </w:rPr>
              <w:t>Τα έξοδα μετάβασης βαρύνουν αποκλειστικά τον Ανάδοχο.</w:t>
            </w:r>
          </w:p>
          <w:p w:rsidR="007B3461" w:rsidRPr="00AD5270" w:rsidRDefault="007B3461" w:rsidP="003540AC">
            <w:pPr>
              <w:spacing w:after="120"/>
              <w:ind w:left="142" w:right="196" w:firstLine="567"/>
              <w:jc w:val="both"/>
              <w:rPr>
                <w:rFonts w:ascii="Arial Narrow" w:eastAsia="Calibri" w:hAnsi="Arial Narrow" w:cs="Tahoma"/>
                <w:sz w:val="16"/>
                <w:szCs w:val="16"/>
              </w:rPr>
            </w:pPr>
            <w:r w:rsidRPr="00AD5270">
              <w:rPr>
                <w:rFonts w:ascii="Arial Narrow" w:eastAsia="Calibri" w:hAnsi="Arial Narrow" w:cs="Tahoma"/>
                <w:sz w:val="16"/>
                <w:szCs w:val="16"/>
              </w:rPr>
              <w:t>Μετά το πέρας των εργασιών ο Ανάδοχος θα παραδώσει στην Τεχνική Υπηρεσία τα αρχεία τυχόν βιντεοσκόπησης ή φωτογραφιών των  εκτελεσμένων  εργασιών.</w:t>
            </w:r>
          </w:p>
          <w:p w:rsidR="007B3461" w:rsidRPr="00AD5270" w:rsidRDefault="007B3461" w:rsidP="003540AC">
            <w:pPr>
              <w:spacing w:after="120"/>
              <w:ind w:left="142" w:right="196" w:firstLine="567"/>
              <w:jc w:val="both"/>
              <w:rPr>
                <w:rFonts w:ascii="Arial Narrow" w:eastAsia="Calibri" w:hAnsi="Arial Narrow" w:cs="Tahoma"/>
                <w:sz w:val="16"/>
                <w:szCs w:val="16"/>
              </w:rPr>
            </w:pPr>
            <w:r w:rsidRPr="00AD5270">
              <w:rPr>
                <w:rFonts w:ascii="Arial Narrow" w:eastAsia="Calibri" w:hAnsi="Arial Narrow" w:cs="Tahoma"/>
                <w:sz w:val="16"/>
                <w:szCs w:val="16"/>
              </w:rPr>
              <w:t>Ο Ανάδοχος υποχρεούται να διαθέτει κάθε αναλώσιμο υλικό που απαιτείται για την ορθή και ταχεία υλοποίηση των συμβατικών του υποχρεώσεων.</w:t>
            </w:r>
          </w:p>
          <w:p w:rsidR="007B3461" w:rsidRPr="00AD5270" w:rsidRDefault="007B3461" w:rsidP="003540AC">
            <w:pPr>
              <w:spacing w:after="120"/>
              <w:ind w:left="142" w:right="196" w:firstLine="567"/>
              <w:jc w:val="both"/>
              <w:rPr>
                <w:rFonts w:ascii="Arial Narrow" w:eastAsia="Calibri" w:hAnsi="Arial Narrow" w:cs="Tahoma"/>
                <w:sz w:val="16"/>
                <w:szCs w:val="16"/>
              </w:rPr>
            </w:pPr>
            <w:r w:rsidRPr="00AD5270">
              <w:rPr>
                <w:rFonts w:ascii="Arial Narrow" w:eastAsia="Calibri" w:hAnsi="Arial Narrow" w:cs="Tahoma"/>
                <w:sz w:val="16"/>
                <w:szCs w:val="16"/>
              </w:rPr>
              <w:t>Ο Ανάδοχος υποχρεούται να διαθέτει κάθε μέσο για την ασφάλεια του προσωπικού του (μέσα ατομικής προστασίας), καθώς και κάθε μέσο για την εξασφάλιση του Νοσοκομείου (χώροι και άτομα εντός αυτού), σχετιζόμενα ευθέως με το αντικείμενο της σύμβασης, σε θέματα ασφάλειας. Καμία οικονομική ή άλλη αξίωση δεν μπορεί να προκύψει από τραυματισμό ατόμων που απασχολεί ο Ανάδοχος, εντός του χώρου του Νοσοκομείου.</w:t>
            </w:r>
          </w:p>
          <w:p w:rsidR="007B3461" w:rsidRPr="00AD5270" w:rsidRDefault="007B3461" w:rsidP="003540AC">
            <w:pPr>
              <w:spacing w:after="120"/>
              <w:ind w:left="142" w:right="196" w:firstLine="567"/>
              <w:jc w:val="both"/>
              <w:rPr>
                <w:rFonts w:ascii="Arial Narrow" w:eastAsia="Calibri" w:hAnsi="Arial Narrow" w:cs="Tahoma"/>
                <w:sz w:val="16"/>
                <w:szCs w:val="16"/>
              </w:rPr>
            </w:pPr>
            <w:r w:rsidRPr="00AD5270">
              <w:rPr>
                <w:rFonts w:ascii="Arial Narrow" w:eastAsia="Calibri" w:hAnsi="Arial Narrow" w:cs="Tahoma"/>
                <w:sz w:val="16"/>
                <w:szCs w:val="16"/>
              </w:rPr>
              <w:t>Το προσωπικό του Αναδόχου υποχρεούται να συμπεριφέρεται κόσμια προς το προσωπικό του Νοσοκομείου, τους ασθενείς και τους συνοδούς τους.</w:t>
            </w:r>
          </w:p>
          <w:p w:rsidR="007B3461" w:rsidRPr="00AD5270" w:rsidRDefault="007B3461" w:rsidP="003540AC">
            <w:pPr>
              <w:spacing w:after="120"/>
              <w:ind w:left="142" w:right="196" w:firstLine="567"/>
              <w:jc w:val="both"/>
              <w:rPr>
                <w:rFonts w:ascii="Arial Narrow" w:eastAsia="Calibri" w:hAnsi="Arial Narrow" w:cs="Tahoma"/>
                <w:sz w:val="16"/>
                <w:szCs w:val="16"/>
              </w:rPr>
            </w:pPr>
            <w:r w:rsidRPr="00AD5270">
              <w:rPr>
                <w:rFonts w:ascii="Arial Narrow" w:eastAsia="Calibri" w:hAnsi="Arial Narrow" w:cs="Tahoma"/>
                <w:sz w:val="16"/>
                <w:szCs w:val="16"/>
              </w:rPr>
              <w:t>Το προσωπικό του Αναδόχου, το οποίο θα απασχοληθεί για την υλοποίηση των συμβατικών υποχρεώσεων, ανεξάρτητα από ειδικότητα, θα πρέπει να είναι ικανό, ειδικευμένο και να διαθέτει όλα τα προσόντα και τις προϋποθέσεις που προβλέπονται από την κείμενη νομοθεσία.</w:t>
            </w:r>
          </w:p>
          <w:p w:rsidR="007B3461" w:rsidRPr="00AD5270" w:rsidRDefault="007B3461" w:rsidP="003540AC">
            <w:pPr>
              <w:spacing w:after="120"/>
              <w:ind w:left="142" w:right="196" w:firstLine="567"/>
              <w:jc w:val="both"/>
              <w:rPr>
                <w:rFonts w:ascii="Arial Narrow" w:eastAsia="Calibri" w:hAnsi="Arial Narrow" w:cs="Tahoma"/>
                <w:sz w:val="16"/>
                <w:szCs w:val="16"/>
              </w:rPr>
            </w:pPr>
            <w:r w:rsidRPr="00AD5270">
              <w:rPr>
                <w:rFonts w:ascii="Arial Narrow" w:eastAsia="Calibri" w:hAnsi="Arial Narrow" w:cs="Tahoma"/>
                <w:sz w:val="16"/>
                <w:szCs w:val="16"/>
              </w:rPr>
              <w:t>Το Νοσοκομείο έχει το δικαίωμα της εποπτείας και του ελέγχου των εκτελουμένων εργασιών από τον Ανάδοχο, γεγονός που δεν απαλλάσσει τον Ανάδοχο από την ευθύνη του για τις εργασίες που εκτελεί. Ο Ανάδοχος οφείλει να συμμορφώνεται με τις έγγραφες οδηγίες και υποδείξεις που θα γίνονται από την Τεχνική Υπηρεσία του Νοσοκομείου, εφόσον αυτές δεν αντίκεινται στους συμβατικούς όρους.</w:t>
            </w:r>
          </w:p>
          <w:p w:rsidR="007B3461" w:rsidRPr="00AD5270" w:rsidRDefault="007B3461" w:rsidP="003540AC">
            <w:pPr>
              <w:spacing w:after="120"/>
              <w:ind w:left="142" w:right="196" w:firstLine="567"/>
              <w:jc w:val="both"/>
              <w:rPr>
                <w:rFonts w:ascii="Arial Narrow" w:eastAsia="Calibri" w:hAnsi="Arial Narrow" w:cs="Tahoma"/>
                <w:sz w:val="16"/>
                <w:szCs w:val="16"/>
              </w:rPr>
            </w:pPr>
            <w:r w:rsidRPr="00AD5270">
              <w:rPr>
                <w:rFonts w:ascii="Arial Narrow" w:eastAsia="Calibri" w:hAnsi="Arial Narrow" w:cs="Tahoma"/>
                <w:sz w:val="16"/>
                <w:szCs w:val="16"/>
              </w:rPr>
              <w:t>Εάν ο Ανάδοχος δεν εκτελέσει τους όρους της σύμβασης ή τους εκτελέσει πλημμελώς, το Νοσοκομείο διατηρεί το δικαίωμα της έκπτωσής του, την αντικατάστασή του με άλλον και την εξέταση για την αποζημίωσή του. Σε κάθε περίπτωση αρμόδια για την επίλυση των διαφορών είναι τα αρμόδια Ελληνικά Δικαστήρια.</w:t>
            </w:r>
          </w:p>
          <w:p w:rsidR="007B3461" w:rsidRPr="00AD5270" w:rsidRDefault="007B3461" w:rsidP="003540AC">
            <w:pPr>
              <w:spacing w:after="120"/>
              <w:ind w:left="142" w:right="196" w:firstLine="567"/>
              <w:jc w:val="both"/>
              <w:rPr>
                <w:rFonts w:ascii="Arial Narrow" w:eastAsia="Calibri" w:hAnsi="Arial Narrow" w:cs="Tahoma"/>
                <w:sz w:val="16"/>
                <w:szCs w:val="16"/>
              </w:rPr>
            </w:pPr>
            <w:r w:rsidRPr="00AD5270">
              <w:rPr>
                <w:rFonts w:ascii="Arial Narrow" w:eastAsia="Calibri" w:hAnsi="Arial Narrow" w:cs="Tahoma"/>
                <w:sz w:val="16"/>
                <w:szCs w:val="16"/>
              </w:rPr>
              <w:t>Όλες οι εργασίες θα εκτελεσθούν σε απόλυτη συνεννόηση με την Τεχνική Υπηρεσία του Νοσοκομείου, όσον αφορά τις ώρες εργασίας λόγω των ειδικών συνθηκών, χωρίς αυτό να σημαίνει ότι ο εργολάβος εγκαταστάτης θα δικαιούται ιδιαίτερης οποιασδήποτε επιπλέον αποζημίωσης για τις εργασίες που θα εκτελεσθούν απογευματινές, νυκτερινές ώρες ή και αργίες.</w:t>
            </w:r>
          </w:p>
          <w:p w:rsidR="007B3461" w:rsidRPr="00AD5270" w:rsidRDefault="007B3461" w:rsidP="003540AC">
            <w:pPr>
              <w:spacing w:after="120"/>
              <w:ind w:left="142" w:right="196" w:firstLine="567"/>
              <w:jc w:val="both"/>
              <w:rPr>
                <w:rFonts w:ascii="Arial Narrow" w:eastAsia="Calibri" w:hAnsi="Arial Narrow" w:cs="Tahoma"/>
                <w:sz w:val="16"/>
                <w:szCs w:val="16"/>
              </w:rPr>
            </w:pPr>
            <w:r w:rsidRPr="00AD5270">
              <w:rPr>
                <w:rFonts w:ascii="Arial Narrow" w:eastAsia="Calibri" w:hAnsi="Arial Narrow" w:cs="Tahoma"/>
                <w:sz w:val="16"/>
                <w:szCs w:val="16"/>
              </w:rPr>
              <w:t>Ο Ανάδοχος είναι αποκλειστικά υπεύθυνος για κάθε ασφάλιση και καταβολή εισφορών τους αρμόδιους ασφαλιστικούς οργανισμούς για το προσωπικό που απασχολεί και για την πιστή εφαρμογή των διατάξεων της κείμενης νομοθεσίας.</w:t>
            </w:r>
          </w:p>
          <w:p w:rsidR="007B3461" w:rsidRPr="00AD5270" w:rsidRDefault="007B3461" w:rsidP="003540AC">
            <w:pPr>
              <w:spacing w:after="120"/>
              <w:ind w:left="142" w:right="196" w:firstLine="567"/>
              <w:jc w:val="both"/>
              <w:rPr>
                <w:rFonts w:ascii="Arial Narrow" w:eastAsia="Calibri" w:hAnsi="Arial Narrow" w:cs="Tahoma"/>
                <w:sz w:val="16"/>
                <w:szCs w:val="16"/>
              </w:rPr>
            </w:pPr>
            <w:r w:rsidRPr="00AD5270">
              <w:rPr>
                <w:rFonts w:ascii="Arial Narrow" w:eastAsia="Calibri" w:hAnsi="Arial Narrow" w:cs="Tahoma"/>
                <w:sz w:val="16"/>
                <w:szCs w:val="16"/>
              </w:rPr>
              <w:t>Σε όλο το διάστημα των εργασιών ο ανάδοχος είναι αποκλειστικά υπεύθυνος και  πρέπει να φροντίζει για την ασφάλεια και υγιεινή των εργαζομένων του, του προσωπικού και επισκεπτών του Νοσοκομείου και όλων των παρευρισκομένων σε αυτό, βάσει των προβλεπόμενων στο Ν.3850/2010.</w:t>
            </w:r>
          </w:p>
          <w:p w:rsidR="007B3461" w:rsidRPr="00AD5270" w:rsidRDefault="007B3461" w:rsidP="003540AC">
            <w:pPr>
              <w:spacing w:after="120"/>
              <w:ind w:left="30" w:right="17"/>
              <w:jc w:val="both"/>
              <w:rPr>
                <w:rFonts w:ascii="Calibri" w:hAnsi="Calibri" w:cs="Tahoma"/>
                <w:sz w:val="24"/>
                <w:szCs w:val="24"/>
              </w:rPr>
            </w:pPr>
          </w:p>
        </w:tc>
        <w:tc>
          <w:tcPr>
            <w:tcW w:w="0" w:type="auto"/>
            <w:shd w:val="clear" w:color="auto" w:fill="auto"/>
            <w:vAlign w:val="center"/>
          </w:tcPr>
          <w:p w:rsidR="007B3461" w:rsidRPr="00AD5270" w:rsidRDefault="007B3461" w:rsidP="003540AC">
            <w:pPr>
              <w:spacing w:line="360" w:lineRule="auto"/>
              <w:rPr>
                <w:rFonts w:ascii="Arial Narrow" w:hAnsi="Arial Narrow" w:cs="Calibri Light"/>
                <w:iCs/>
                <w:color w:val="000000"/>
                <w:sz w:val="16"/>
                <w:szCs w:val="16"/>
                <w:lang w:eastAsia="el-GR"/>
              </w:rPr>
            </w:pPr>
            <w:r w:rsidRPr="00AD5270">
              <w:rPr>
                <w:rFonts w:ascii="Arial Narrow" w:hAnsi="Arial Narrow" w:cs="Calibri Light"/>
                <w:iCs/>
                <w:color w:val="000000"/>
                <w:sz w:val="16"/>
                <w:szCs w:val="16"/>
                <w:lang w:eastAsia="el-GR"/>
              </w:rPr>
              <w:lastRenderedPageBreak/>
              <w:t>ΝΑΙ</w:t>
            </w:r>
          </w:p>
        </w:tc>
        <w:tc>
          <w:tcPr>
            <w:tcW w:w="0" w:type="auto"/>
            <w:shd w:val="clear" w:color="auto" w:fill="auto"/>
            <w:vAlign w:val="bottom"/>
          </w:tcPr>
          <w:p w:rsidR="007B3461" w:rsidRPr="00AD5270" w:rsidRDefault="007B3461" w:rsidP="003540AC">
            <w:pPr>
              <w:spacing w:line="360" w:lineRule="auto"/>
              <w:rPr>
                <w:rFonts w:ascii="Arial Narrow" w:hAnsi="Arial Narrow" w:cs="Calibri Light"/>
                <w:iCs/>
                <w:color w:val="000000"/>
                <w:sz w:val="16"/>
                <w:szCs w:val="16"/>
                <w:lang w:eastAsia="el-GR"/>
              </w:rPr>
            </w:pPr>
          </w:p>
        </w:tc>
        <w:tc>
          <w:tcPr>
            <w:tcW w:w="0" w:type="auto"/>
            <w:shd w:val="clear" w:color="auto" w:fill="auto"/>
            <w:vAlign w:val="bottom"/>
          </w:tcPr>
          <w:p w:rsidR="007B3461" w:rsidRPr="00AD5270" w:rsidRDefault="007B3461" w:rsidP="003540AC">
            <w:pPr>
              <w:spacing w:line="360" w:lineRule="auto"/>
              <w:rPr>
                <w:rFonts w:ascii="Arial Narrow" w:hAnsi="Arial Narrow" w:cs="Calibri Light"/>
                <w:iCs/>
                <w:color w:val="000000"/>
                <w:sz w:val="16"/>
                <w:szCs w:val="16"/>
                <w:lang w:eastAsia="el-GR"/>
              </w:rPr>
            </w:pPr>
          </w:p>
        </w:tc>
      </w:tr>
      <w:tr w:rsidR="007B3461" w:rsidRPr="00AD5270" w:rsidTr="003540AC">
        <w:trPr>
          <w:trHeight w:val="300"/>
        </w:trPr>
        <w:tc>
          <w:tcPr>
            <w:tcW w:w="0" w:type="auto"/>
            <w:shd w:val="clear" w:color="auto" w:fill="auto"/>
            <w:vAlign w:val="center"/>
          </w:tcPr>
          <w:p w:rsidR="007B3461" w:rsidRPr="00AD5270" w:rsidRDefault="007B3461" w:rsidP="003540AC">
            <w:pPr>
              <w:spacing w:line="360" w:lineRule="auto"/>
              <w:rPr>
                <w:rFonts w:ascii="Arial Narrow" w:hAnsi="Arial Narrow" w:cs="Calibri Light"/>
                <w:iCs/>
                <w:color w:val="000000"/>
                <w:sz w:val="16"/>
                <w:szCs w:val="16"/>
                <w:lang w:val="en-US" w:eastAsia="el-GR"/>
              </w:rPr>
            </w:pPr>
            <w:r w:rsidRPr="00AD5270">
              <w:rPr>
                <w:rFonts w:ascii="Arial Narrow" w:hAnsi="Arial Narrow" w:cs="Calibri Light"/>
                <w:iCs/>
                <w:color w:val="000000"/>
                <w:sz w:val="16"/>
                <w:szCs w:val="16"/>
                <w:lang w:val="en-US" w:eastAsia="el-GR"/>
              </w:rPr>
              <w:lastRenderedPageBreak/>
              <w:t>5</w:t>
            </w:r>
          </w:p>
        </w:tc>
        <w:tc>
          <w:tcPr>
            <w:tcW w:w="0" w:type="auto"/>
            <w:shd w:val="clear" w:color="auto" w:fill="auto"/>
            <w:vAlign w:val="center"/>
          </w:tcPr>
          <w:p w:rsidR="007B3461" w:rsidRPr="00AD5270" w:rsidRDefault="007B3461" w:rsidP="003540AC">
            <w:pPr>
              <w:jc w:val="both"/>
              <w:rPr>
                <w:rFonts w:ascii="Arial Narrow" w:hAnsi="Arial Narrow" w:cs="Tahoma"/>
                <w:b/>
                <w:sz w:val="16"/>
                <w:szCs w:val="16"/>
              </w:rPr>
            </w:pPr>
            <w:r w:rsidRPr="00AD5270">
              <w:rPr>
                <w:rFonts w:ascii="Arial Narrow" w:hAnsi="Arial Narrow" w:cs="Tahoma"/>
                <w:b/>
                <w:sz w:val="16"/>
                <w:szCs w:val="16"/>
              </w:rPr>
              <w:t>Προϋποθέσεις συμμετεχόντων με ποινή απόρριψης:</w:t>
            </w:r>
          </w:p>
          <w:p w:rsidR="007B3461" w:rsidRPr="00AD5270" w:rsidRDefault="007B3461" w:rsidP="003540AC">
            <w:pPr>
              <w:pStyle w:val="a7"/>
              <w:ind w:left="0"/>
              <w:jc w:val="both"/>
              <w:rPr>
                <w:rFonts w:ascii="Arial Narrow" w:hAnsi="Arial Narrow" w:cs="Tahoma"/>
                <w:sz w:val="16"/>
                <w:szCs w:val="16"/>
              </w:rPr>
            </w:pPr>
            <w:r w:rsidRPr="00AD5270">
              <w:rPr>
                <w:rFonts w:ascii="Arial Narrow" w:hAnsi="Arial Narrow" w:cs="Tahoma"/>
                <w:sz w:val="16"/>
                <w:szCs w:val="16"/>
              </w:rPr>
              <w:t>1. Επίσκεψη του εργολάβου για επιτόπια αυτοψία. Παραλαβή σχετικής βεβαίωσης από την τεχνική υπηρεσία.</w:t>
            </w:r>
          </w:p>
          <w:p w:rsidR="007B3461" w:rsidRPr="00AD5270" w:rsidRDefault="007B3461" w:rsidP="003540AC">
            <w:pPr>
              <w:pStyle w:val="a7"/>
              <w:ind w:left="0"/>
              <w:jc w:val="both"/>
              <w:rPr>
                <w:rFonts w:ascii="Arial Narrow" w:hAnsi="Arial Narrow" w:cs="Tahoma"/>
                <w:sz w:val="16"/>
                <w:szCs w:val="16"/>
              </w:rPr>
            </w:pPr>
          </w:p>
          <w:p w:rsidR="007B3461" w:rsidRPr="00AD5270" w:rsidRDefault="007B3461" w:rsidP="003540AC">
            <w:pPr>
              <w:pStyle w:val="a7"/>
              <w:ind w:left="0"/>
              <w:jc w:val="both"/>
              <w:rPr>
                <w:rFonts w:ascii="Arial Narrow" w:hAnsi="Arial Narrow" w:cs="Tahoma"/>
                <w:sz w:val="16"/>
                <w:szCs w:val="16"/>
              </w:rPr>
            </w:pPr>
            <w:r w:rsidRPr="00AD5270">
              <w:rPr>
                <w:rFonts w:ascii="Arial Narrow" w:hAnsi="Arial Narrow" w:cs="Tahoma"/>
                <w:sz w:val="16"/>
                <w:szCs w:val="16"/>
              </w:rPr>
              <w:t>2. Ο εργολάβος θα πρέπει να διαθέτει αποδεδειγμένη εμπειρία σε αντίστοιχα μεγάλα έργα καθαρισμού και απολύμανσης αεραγωγών (τουλάχιστον 3 παρόμοια έργα σε Νοσοκομεία) και θα πρέπει κατ’ ελάχιστον να φέρει τις ακόλουθες πιστοποιήσεις με ειδική αναφορά ‘καθαρισμός και απολύμανση αεραγωγών’.</w:t>
            </w:r>
          </w:p>
          <w:p w:rsidR="007B3461" w:rsidRPr="00AD5270" w:rsidRDefault="007B3461" w:rsidP="003540AC">
            <w:pPr>
              <w:pStyle w:val="a7"/>
              <w:ind w:left="0"/>
              <w:rPr>
                <w:rFonts w:ascii="Arial Narrow" w:hAnsi="Arial Narrow" w:cs="Tahoma"/>
                <w:sz w:val="16"/>
                <w:szCs w:val="16"/>
              </w:rPr>
            </w:pPr>
          </w:p>
          <w:p w:rsidR="007B3461" w:rsidRPr="00AD5270" w:rsidRDefault="007B3461" w:rsidP="007B3461">
            <w:pPr>
              <w:pStyle w:val="a7"/>
              <w:numPr>
                <w:ilvl w:val="0"/>
                <w:numId w:val="2"/>
              </w:numPr>
              <w:ind w:left="0"/>
              <w:jc w:val="both"/>
              <w:rPr>
                <w:rFonts w:ascii="Arial Narrow" w:hAnsi="Arial Narrow" w:cs="Tahoma"/>
                <w:sz w:val="16"/>
                <w:szCs w:val="16"/>
              </w:rPr>
            </w:pPr>
            <w:r w:rsidRPr="00AD5270">
              <w:rPr>
                <w:rFonts w:ascii="Arial Narrow" w:hAnsi="Arial Narrow" w:cs="Tahoma"/>
                <w:sz w:val="16"/>
                <w:szCs w:val="16"/>
              </w:rPr>
              <w:t xml:space="preserve">Σύστημα διαχείρισης ποιότητας </w:t>
            </w:r>
            <w:r w:rsidRPr="00AD5270">
              <w:rPr>
                <w:rFonts w:ascii="Arial Narrow" w:hAnsi="Arial Narrow" w:cs="Tahoma"/>
                <w:sz w:val="16"/>
                <w:szCs w:val="16"/>
                <w:lang w:val="en-US"/>
              </w:rPr>
              <w:t>ISO 9001:2015</w:t>
            </w:r>
          </w:p>
          <w:p w:rsidR="007B3461" w:rsidRPr="00AD5270" w:rsidRDefault="007B3461" w:rsidP="003540AC">
            <w:pPr>
              <w:pStyle w:val="a7"/>
              <w:ind w:left="0"/>
              <w:rPr>
                <w:rFonts w:ascii="Arial Narrow" w:hAnsi="Arial Narrow" w:cs="Tahoma"/>
                <w:sz w:val="16"/>
                <w:szCs w:val="16"/>
              </w:rPr>
            </w:pPr>
          </w:p>
          <w:p w:rsidR="007B3461" w:rsidRPr="00AD5270" w:rsidRDefault="007B3461" w:rsidP="007B3461">
            <w:pPr>
              <w:pStyle w:val="a7"/>
              <w:numPr>
                <w:ilvl w:val="0"/>
                <w:numId w:val="2"/>
              </w:numPr>
              <w:ind w:left="0"/>
              <w:jc w:val="both"/>
              <w:rPr>
                <w:rFonts w:ascii="Arial Narrow" w:hAnsi="Arial Narrow" w:cs="Tahoma"/>
                <w:sz w:val="16"/>
                <w:szCs w:val="16"/>
              </w:rPr>
            </w:pPr>
            <w:r w:rsidRPr="00AD5270">
              <w:rPr>
                <w:rFonts w:ascii="Arial Narrow" w:hAnsi="Arial Narrow" w:cs="Tahoma"/>
                <w:sz w:val="16"/>
                <w:szCs w:val="16"/>
              </w:rPr>
              <w:t xml:space="preserve">Σύστημα διαχείρισης υγείας &amp; ασφάλειας στην εργασία </w:t>
            </w:r>
            <w:r w:rsidRPr="00AD5270">
              <w:rPr>
                <w:rFonts w:ascii="Arial Narrow" w:hAnsi="Arial Narrow" w:cs="Tahoma"/>
                <w:sz w:val="16"/>
                <w:szCs w:val="16"/>
                <w:lang w:val="en-US"/>
              </w:rPr>
              <w:t>ISO</w:t>
            </w:r>
            <w:r w:rsidRPr="00AD5270">
              <w:rPr>
                <w:rFonts w:ascii="Arial Narrow" w:hAnsi="Arial Narrow" w:cs="Tahoma"/>
                <w:sz w:val="16"/>
                <w:szCs w:val="16"/>
              </w:rPr>
              <w:t xml:space="preserve"> 45001:2018 </w:t>
            </w:r>
          </w:p>
          <w:p w:rsidR="007B3461" w:rsidRPr="00AD5270" w:rsidRDefault="007B3461" w:rsidP="003540AC">
            <w:pPr>
              <w:pStyle w:val="a7"/>
              <w:ind w:left="0"/>
              <w:rPr>
                <w:rFonts w:ascii="Arial Narrow" w:hAnsi="Arial Narrow" w:cs="Tahoma"/>
                <w:sz w:val="16"/>
                <w:szCs w:val="16"/>
              </w:rPr>
            </w:pPr>
          </w:p>
          <w:p w:rsidR="007B3461" w:rsidRPr="00AD5270" w:rsidRDefault="007B3461" w:rsidP="007B3461">
            <w:pPr>
              <w:pStyle w:val="a7"/>
              <w:numPr>
                <w:ilvl w:val="0"/>
                <w:numId w:val="2"/>
              </w:numPr>
              <w:ind w:left="0"/>
              <w:jc w:val="both"/>
              <w:rPr>
                <w:rFonts w:ascii="Arial Narrow" w:hAnsi="Arial Narrow" w:cs="Tahoma"/>
                <w:sz w:val="16"/>
                <w:szCs w:val="16"/>
              </w:rPr>
            </w:pPr>
            <w:r w:rsidRPr="00AD5270">
              <w:rPr>
                <w:rFonts w:ascii="Arial Narrow" w:hAnsi="Arial Narrow" w:cs="Tahoma"/>
                <w:sz w:val="16"/>
                <w:szCs w:val="16"/>
              </w:rPr>
              <w:t xml:space="preserve">Σύστημα διαχείρισης περιβάλλοντος </w:t>
            </w:r>
            <w:r w:rsidRPr="00AD5270">
              <w:rPr>
                <w:rFonts w:ascii="Arial Narrow" w:hAnsi="Arial Narrow" w:cs="Tahoma"/>
                <w:sz w:val="16"/>
                <w:szCs w:val="16"/>
                <w:lang w:val="en-US"/>
              </w:rPr>
              <w:t>ISO 14001:2015.</w:t>
            </w:r>
          </w:p>
          <w:p w:rsidR="007B3461" w:rsidRPr="00AD5270" w:rsidRDefault="007B3461" w:rsidP="003540AC">
            <w:pPr>
              <w:spacing w:after="120"/>
              <w:ind w:left="30" w:right="17"/>
              <w:jc w:val="both"/>
              <w:rPr>
                <w:rFonts w:ascii="Calibri" w:hAnsi="Calibri" w:cs="Tahoma"/>
                <w:sz w:val="24"/>
                <w:szCs w:val="24"/>
              </w:rPr>
            </w:pPr>
          </w:p>
        </w:tc>
        <w:tc>
          <w:tcPr>
            <w:tcW w:w="0" w:type="auto"/>
            <w:shd w:val="clear" w:color="auto" w:fill="auto"/>
            <w:vAlign w:val="center"/>
          </w:tcPr>
          <w:p w:rsidR="007B3461" w:rsidRPr="00AD5270" w:rsidRDefault="007B3461" w:rsidP="003540AC">
            <w:pPr>
              <w:spacing w:line="360" w:lineRule="auto"/>
              <w:rPr>
                <w:rFonts w:ascii="Arial Narrow" w:hAnsi="Arial Narrow" w:cs="Calibri Light"/>
                <w:iCs/>
                <w:color w:val="000000"/>
                <w:sz w:val="16"/>
                <w:szCs w:val="16"/>
                <w:lang w:eastAsia="el-GR"/>
              </w:rPr>
            </w:pPr>
            <w:r w:rsidRPr="00AD5270">
              <w:rPr>
                <w:rFonts w:ascii="Arial Narrow" w:hAnsi="Arial Narrow" w:cs="Calibri Light"/>
                <w:iCs/>
                <w:color w:val="000000"/>
                <w:sz w:val="16"/>
                <w:szCs w:val="16"/>
                <w:lang w:eastAsia="el-GR"/>
              </w:rPr>
              <w:lastRenderedPageBreak/>
              <w:t>ΝΑΙ</w:t>
            </w:r>
          </w:p>
        </w:tc>
        <w:tc>
          <w:tcPr>
            <w:tcW w:w="0" w:type="auto"/>
            <w:shd w:val="clear" w:color="auto" w:fill="auto"/>
            <w:vAlign w:val="bottom"/>
          </w:tcPr>
          <w:p w:rsidR="007B3461" w:rsidRPr="00AD5270" w:rsidRDefault="007B3461" w:rsidP="003540AC">
            <w:pPr>
              <w:spacing w:line="360" w:lineRule="auto"/>
              <w:rPr>
                <w:rFonts w:ascii="Arial Narrow" w:hAnsi="Arial Narrow" w:cs="Calibri Light"/>
                <w:iCs/>
                <w:color w:val="000000"/>
                <w:sz w:val="16"/>
                <w:szCs w:val="16"/>
                <w:lang w:eastAsia="el-GR"/>
              </w:rPr>
            </w:pPr>
          </w:p>
        </w:tc>
        <w:tc>
          <w:tcPr>
            <w:tcW w:w="0" w:type="auto"/>
            <w:shd w:val="clear" w:color="auto" w:fill="auto"/>
            <w:vAlign w:val="bottom"/>
          </w:tcPr>
          <w:p w:rsidR="007B3461" w:rsidRPr="00AD5270" w:rsidRDefault="007B3461" w:rsidP="003540AC">
            <w:pPr>
              <w:spacing w:line="360" w:lineRule="auto"/>
              <w:rPr>
                <w:rFonts w:ascii="Arial Narrow" w:hAnsi="Arial Narrow" w:cs="Calibri Light"/>
                <w:iCs/>
                <w:color w:val="000000"/>
                <w:sz w:val="16"/>
                <w:szCs w:val="16"/>
                <w:lang w:eastAsia="el-GR"/>
              </w:rPr>
            </w:pPr>
          </w:p>
        </w:tc>
      </w:tr>
    </w:tbl>
    <w:p w:rsidR="007B3461" w:rsidRPr="00AD5270" w:rsidRDefault="007B3461" w:rsidP="007B3461">
      <w:pPr>
        <w:autoSpaceDE w:val="0"/>
        <w:autoSpaceDN w:val="0"/>
        <w:adjustRightInd w:val="0"/>
        <w:rPr>
          <w:rFonts w:ascii="Arial Narrow" w:hAnsi="Arial Narrow" w:cs="Arial Narrow"/>
          <w:color w:val="000000"/>
          <w:sz w:val="16"/>
          <w:szCs w:val="16"/>
          <w:lang w:eastAsia="el-GR"/>
        </w:rPr>
      </w:pPr>
      <w:r w:rsidRPr="00AD5270">
        <w:rPr>
          <w:rFonts w:ascii="Arial Narrow" w:hAnsi="Arial Narrow" w:cs="Arial Narrow"/>
          <w:color w:val="000000"/>
          <w:sz w:val="16"/>
          <w:szCs w:val="16"/>
          <w:lang w:eastAsia="el-GR"/>
        </w:rPr>
        <w:lastRenderedPageBreak/>
        <w:t xml:space="preserve">Τα αναγραφόμενα στον πίνακα συμμόρφωσης, </w:t>
      </w:r>
      <w:r w:rsidRPr="00AD5270">
        <w:rPr>
          <w:rFonts w:ascii="Arial Narrow" w:hAnsi="Arial Narrow" w:cs="Arial Narrow"/>
          <w:b/>
          <w:bCs/>
          <w:color w:val="000000"/>
          <w:sz w:val="16"/>
          <w:szCs w:val="16"/>
          <w:lang w:eastAsia="el-GR"/>
        </w:rPr>
        <w:t xml:space="preserve">στον οποίο περιγράφεται αναλυτικά το προσφερόμενο είδος </w:t>
      </w:r>
      <w:r w:rsidRPr="00AD5270">
        <w:rPr>
          <w:rFonts w:ascii="Arial Narrow" w:hAnsi="Arial Narrow" w:cs="Arial Narrow"/>
          <w:color w:val="000000"/>
          <w:sz w:val="16"/>
          <w:szCs w:val="16"/>
          <w:lang w:eastAsia="el-GR"/>
        </w:rPr>
        <w:t>με το σύνολο των τεχνικών προδιαγραφών της διακήρυξης, πρέπει να τεκμηριώνονται με παραπομπές στα επίσημα τεχνικά φυλλάδια (</w:t>
      </w:r>
      <w:proofErr w:type="spellStart"/>
      <w:r w:rsidRPr="00AD5270">
        <w:rPr>
          <w:rFonts w:ascii="Arial Narrow" w:hAnsi="Arial Narrow" w:cs="Arial Narrow"/>
          <w:color w:val="000000"/>
          <w:sz w:val="16"/>
          <w:szCs w:val="16"/>
          <w:lang w:eastAsia="el-GR"/>
        </w:rPr>
        <w:t>prospectus</w:t>
      </w:r>
      <w:proofErr w:type="spellEnd"/>
      <w:r w:rsidRPr="00AD5270">
        <w:rPr>
          <w:rFonts w:ascii="Arial Narrow" w:hAnsi="Arial Narrow" w:cs="Arial Narrow"/>
          <w:color w:val="000000"/>
          <w:sz w:val="16"/>
          <w:szCs w:val="16"/>
          <w:lang w:eastAsia="el-GR"/>
        </w:rPr>
        <w:t xml:space="preserve">) του κατασκευαστικού οίκου ή με την προσκόμιση επίσημων βεβαιώσεων του κατασκευαστή ή (και) άλλων επίσημων εγγράφων για ότι δεν αναγράφεται στα τεχνικά φυλλάδια. Προσφορές οι οποίες θα αντιγράφουν τις τεχνικές προδιαγραφές της διακήρυξης ή θα απαντούν μονολεκτικά ("ΝΑΙ" ή "συμφωνούμε" </w:t>
      </w:r>
      <w:proofErr w:type="spellStart"/>
      <w:r w:rsidRPr="00AD5270">
        <w:rPr>
          <w:rFonts w:ascii="Arial Narrow" w:hAnsi="Arial Narrow" w:cs="Arial Narrow"/>
          <w:color w:val="000000"/>
          <w:sz w:val="16"/>
          <w:szCs w:val="16"/>
          <w:lang w:eastAsia="el-GR"/>
        </w:rPr>
        <w:t>κ.λ.π</w:t>
      </w:r>
      <w:proofErr w:type="spellEnd"/>
      <w:r w:rsidRPr="00AD5270">
        <w:rPr>
          <w:rFonts w:ascii="Arial Narrow" w:hAnsi="Arial Narrow" w:cs="Arial Narrow"/>
          <w:color w:val="000000"/>
          <w:sz w:val="16"/>
          <w:szCs w:val="16"/>
          <w:lang w:eastAsia="el-GR"/>
        </w:rPr>
        <w:t xml:space="preserve">.), χωρίς τεκμηρίωση και πλήρη παραπομπή – αντιστοιχία, μεταξύ κειμένου ανά παράγραφο και </w:t>
      </w:r>
      <w:proofErr w:type="spellStart"/>
      <w:r w:rsidRPr="00AD5270">
        <w:rPr>
          <w:rFonts w:ascii="Arial Narrow" w:hAnsi="Arial Narrow" w:cs="Arial Narrow"/>
          <w:color w:val="000000"/>
          <w:sz w:val="16"/>
          <w:szCs w:val="16"/>
          <w:lang w:eastAsia="el-GR"/>
        </w:rPr>
        <w:t>prospectus</w:t>
      </w:r>
      <w:proofErr w:type="spellEnd"/>
      <w:r w:rsidRPr="00AD5270">
        <w:rPr>
          <w:rFonts w:ascii="Arial Narrow" w:hAnsi="Arial Narrow" w:cs="Arial Narrow"/>
          <w:color w:val="000000"/>
          <w:sz w:val="16"/>
          <w:szCs w:val="16"/>
          <w:lang w:eastAsia="el-GR"/>
        </w:rPr>
        <w:t xml:space="preserve"> θα αποκλείονται</w:t>
      </w:r>
      <w:r w:rsidRPr="00AD5270">
        <w:rPr>
          <w:rFonts w:ascii="Arial Narrow" w:hAnsi="Arial Narrow" w:cs="Arial Narrow"/>
          <w:i/>
          <w:iCs/>
          <w:color w:val="000000"/>
          <w:sz w:val="16"/>
          <w:szCs w:val="16"/>
          <w:lang w:eastAsia="el-GR"/>
        </w:rPr>
        <w:t xml:space="preserve">. </w:t>
      </w:r>
    </w:p>
    <w:p w:rsidR="007B3461" w:rsidRPr="00AD5270" w:rsidRDefault="007B3461" w:rsidP="007B3461">
      <w:pPr>
        <w:autoSpaceDE w:val="0"/>
        <w:autoSpaceDN w:val="0"/>
        <w:adjustRightInd w:val="0"/>
        <w:rPr>
          <w:rFonts w:ascii="Arial Narrow" w:hAnsi="Arial Narrow" w:cs="Arial Narrow"/>
          <w:color w:val="000000"/>
          <w:sz w:val="16"/>
          <w:szCs w:val="16"/>
          <w:lang w:eastAsia="el-GR"/>
        </w:rPr>
      </w:pPr>
    </w:p>
    <w:p w:rsidR="007B3461" w:rsidRPr="00AD5270" w:rsidRDefault="007B3461" w:rsidP="007B3461">
      <w:pPr>
        <w:autoSpaceDE w:val="0"/>
        <w:autoSpaceDN w:val="0"/>
        <w:adjustRightInd w:val="0"/>
        <w:rPr>
          <w:rFonts w:ascii="Arial Narrow" w:hAnsi="Arial Narrow" w:cs="Arial Narrow"/>
          <w:color w:val="000000"/>
          <w:sz w:val="16"/>
          <w:szCs w:val="16"/>
          <w:lang w:eastAsia="el-GR"/>
        </w:rPr>
      </w:pPr>
      <w:r w:rsidRPr="00AD5270">
        <w:rPr>
          <w:rFonts w:ascii="Arial Narrow" w:hAnsi="Arial Narrow" w:cs="Arial Narrow"/>
          <w:color w:val="000000"/>
          <w:sz w:val="16"/>
          <w:szCs w:val="16"/>
          <w:lang w:eastAsia="el-GR"/>
        </w:rPr>
        <w:t xml:space="preserve">Ο πίνακας συμμόρφωσης της Διακήρυξης πρέπει να υποβληθεί με την τεχνική προσφορά, συμπληρωμένος σύμφωνα με τις παρακάτω επεξηγήσεις και οδηγίες, τις οποίες ο υποψήφιος είναι υποχρεωμένος να ακολουθήσει: </w:t>
      </w:r>
    </w:p>
    <w:p w:rsidR="007B3461" w:rsidRPr="00AD5270" w:rsidRDefault="007B3461" w:rsidP="007B3461">
      <w:pPr>
        <w:autoSpaceDE w:val="0"/>
        <w:autoSpaceDN w:val="0"/>
        <w:adjustRightInd w:val="0"/>
        <w:rPr>
          <w:rFonts w:ascii="Arial Narrow" w:hAnsi="Arial Narrow" w:cs="Arial Narrow"/>
          <w:b/>
          <w:bCs/>
          <w:color w:val="000000"/>
          <w:sz w:val="16"/>
          <w:szCs w:val="16"/>
          <w:lang w:eastAsia="el-GR"/>
        </w:rPr>
      </w:pPr>
    </w:p>
    <w:p w:rsidR="007B3461" w:rsidRPr="00AD5270" w:rsidRDefault="007B3461" w:rsidP="007B3461">
      <w:pPr>
        <w:autoSpaceDE w:val="0"/>
        <w:autoSpaceDN w:val="0"/>
        <w:adjustRightInd w:val="0"/>
        <w:rPr>
          <w:rFonts w:ascii="Arial Narrow" w:hAnsi="Arial Narrow" w:cs="Arial Narrow"/>
          <w:color w:val="000000"/>
          <w:sz w:val="16"/>
          <w:szCs w:val="16"/>
          <w:lang w:eastAsia="el-GR"/>
        </w:rPr>
      </w:pPr>
      <w:r w:rsidRPr="00AD5270">
        <w:rPr>
          <w:rFonts w:ascii="Arial Narrow" w:hAnsi="Arial Narrow" w:cs="Arial Narrow"/>
          <w:b/>
          <w:bCs/>
          <w:color w:val="000000"/>
          <w:sz w:val="16"/>
          <w:szCs w:val="16"/>
          <w:lang w:eastAsia="el-GR"/>
        </w:rPr>
        <w:t xml:space="preserve">1. </w:t>
      </w:r>
      <w:r w:rsidRPr="00AD5270">
        <w:rPr>
          <w:rFonts w:ascii="Arial Narrow" w:hAnsi="Arial Narrow" w:cs="Arial Narrow"/>
          <w:color w:val="000000"/>
          <w:sz w:val="16"/>
          <w:szCs w:val="16"/>
          <w:lang w:eastAsia="el-GR"/>
        </w:rPr>
        <w:t xml:space="preserve">Στη Στήλη «ΤΕΧΝΙΚΗ ΠΡΟΔΙΑΓΡΑΦΗ», περιγράφονται αναλυτικά οι αντίστοιχοι τεχνικοί όροι, υποχρεώσεις ή επεξηγήσεις για τα οποία θα πρέπει να δοθούν αντίστοιχες απαντήσεις. </w:t>
      </w:r>
    </w:p>
    <w:p w:rsidR="007B3461" w:rsidRPr="00AD5270" w:rsidRDefault="007B3461" w:rsidP="007B3461">
      <w:pPr>
        <w:autoSpaceDE w:val="0"/>
        <w:autoSpaceDN w:val="0"/>
        <w:adjustRightInd w:val="0"/>
        <w:rPr>
          <w:rFonts w:ascii="Arial Narrow" w:hAnsi="Arial Narrow" w:cs="Arial Narrow"/>
          <w:color w:val="000000"/>
          <w:sz w:val="16"/>
          <w:szCs w:val="16"/>
          <w:lang w:eastAsia="el-GR"/>
        </w:rPr>
      </w:pPr>
      <w:r w:rsidRPr="00AD5270">
        <w:rPr>
          <w:rFonts w:ascii="Arial Narrow" w:hAnsi="Arial Narrow" w:cs="Arial Narrow"/>
          <w:b/>
          <w:bCs/>
          <w:color w:val="000000"/>
          <w:sz w:val="16"/>
          <w:szCs w:val="16"/>
          <w:lang w:eastAsia="el-GR"/>
        </w:rPr>
        <w:t xml:space="preserve">2. </w:t>
      </w:r>
      <w:r w:rsidRPr="00AD5270">
        <w:rPr>
          <w:rFonts w:ascii="Arial Narrow" w:hAnsi="Arial Narrow" w:cs="Arial Narrow"/>
          <w:color w:val="000000"/>
          <w:sz w:val="16"/>
          <w:szCs w:val="16"/>
          <w:lang w:eastAsia="el-GR"/>
        </w:rPr>
        <w:t xml:space="preserve">Στη στήλη «ΑΠΑΝΤΗΣΗ ΥΠΟΨΗΦΙΟΥ» σημειώνεται η απάντηση του υποψηφίου Αναδόχου που έχει τη μορφή ΝΑΙ/ ΟΧΙ εάν η αντίστοιχη προδιαγραφή πληρούται ή όχι από την προσφορά ή ένα αριθμητικό μέγεθος που δηλώνει την ποσότητα του αντίστοιχου χαρακτηριστικού στην προσφορά. Απλή κατάφαση ή επεξήγηση δεν αποτελεί απόδειξη πλήρωσης της προδιαγραφής και η αρμόδια Επιτροπή έχει την υποχρέωση ελέγχου και επιβεβαίωσης της πλήρωσης της απαίτησης. </w:t>
      </w:r>
    </w:p>
    <w:p w:rsidR="007B3461" w:rsidRPr="00AD5270" w:rsidRDefault="007B3461" w:rsidP="007B3461">
      <w:pPr>
        <w:rPr>
          <w:rFonts w:ascii="Arial Narrow" w:hAnsi="Arial Narrow" w:cs="Arial Narrow"/>
          <w:b/>
          <w:bCs/>
          <w:sz w:val="16"/>
          <w:szCs w:val="16"/>
        </w:rPr>
      </w:pPr>
      <w:r w:rsidRPr="00AD5270">
        <w:rPr>
          <w:rFonts w:ascii="Arial Narrow" w:hAnsi="Arial Narrow" w:cs="Arial Narrow"/>
          <w:b/>
          <w:bCs/>
          <w:color w:val="000000"/>
          <w:sz w:val="16"/>
          <w:szCs w:val="16"/>
          <w:lang w:eastAsia="el-GR"/>
        </w:rPr>
        <w:t xml:space="preserve">3. </w:t>
      </w:r>
      <w:r w:rsidRPr="00AD5270">
        <w:rPr>
          <w:rFonts w:ascii="Arial Narrow" w:hAnsi="Arial Narrow" w:cs="Arial Narrow"/>
          <w:color w:val="000000"/>
          <w:sz w:val="16"/>
          <w:szCs w:val="16"/>
          <w:lang w:eastAsia="el-GR"/>
        </w:rPr>
        <w:t xml:space="preserve">Στη στήλη «ΠΑΡΑΠΟΜΠΗ» θα καταγραφεί η σαφής παραπομπή σε ενότητα της τεχνικής προσφοράς, η οποία θα περιλαμβάνει αριθμημένα Τεχνικά Φυλλάδια κατασκευαστών, ή αναλυτικές τεχνικές περιγραφές των υπηρεσιών, του εξοπλισμού ή του τρόπου διασύνδεσης και λειτουργίας ή αναφορές μεθοδολογίας εγκατάστασης και υποστήριξης κλπ., που κατά την κρίση του υποψηφίου Αναδόχου τεκμηριώνουν τα στοιχεία του Πίνακα Συμμόρφωσης. </w:t>
      </w:r>
      <w:r w:rsidRPr="00AD5270">
        <w:rPr>
          <w:rFonts w:ascii="Arial Narrow" w:hAnsi="Arial Narrow" w:cs="Arial Narrow"/>
          <w:b/>
          <w:bCs/>
          <w:sz w:val="16"/>
          <w:szCs w:val="16"/>
        </w:rPr>
        <w:t xml:space="preserve"> </w:t>
      </w:r>
    </w:p>
    <w:p w:rsidR="007B3461" w:rsidRPr="00AD5270" w:rsidRDefault="007B3461" w:rsidP="007B3461">
      <w:pPr>
        <w:pStyle w:val="Default"/>
        <w:spacing w:after="120"/>
        <w:jc w:val="both"/>
        <w:rPr>
          <w:color w:val="auto"/>
          <w:sz w:val="16"/>
          <w:szCs w:val="16"/>
        </w:rPr>
      </w:pPr>
      <w:bookmarkStart w:id="0" w:name="_Toc87159820"/>
      <w:bookmarkStart w:id="1" w:name="_Toc87161544"/>
      <w:bookmarkStart w:id="2" w:name="_Toc87170416"/>
      <w:bookmarkStart w:id="3" w:name="_Toc87171176"/>
      <w:bookmarkStart w:id="4" w:name="_Toc87433167"/>
      <w:bookmarkStart w:id="5" w:name="_Toc87936301"/>
      <w:bookmarkStart w:id="6" w:name="_Toc87937412"/>
      <w:bookmarkStart w:id="7" w:name="_Toc88039865"/>
      <w:bookmarkStart w:id="8" w:name="_Toc88040584"/>
      <w:bookmarkStart w:id="9" w:name="_Toc87159821"/>
      <w:bookmarkStart w:id="10" w:name="_Toc87161545"/>
      <w:bookmarkStart w:id="11" w:name="_Toc87170417"/>
      <w:bookmarkStart w:id="12" w:name="_Toc87171177"/>
      <w:bookmarkStart w:id="13" w:name="_Toc87433168"/>
      <w:bookmarkStart w:id="14" w:name="_Toc87936302"/>
      <w:bookmarkStart w:id="15" w:name="_Toc87937413"/>
      <w:bookmarkStart w:id="16" w:name="_Toc88039866"/>
      <w:bookmarkStart w:id="17" w:name="_Toc88040585"/>
      <w:bookmarkStart w:id="18" w:name="_Toc87159843"/>
      <w:bookmarkStart w:id="19" w:name="_Toc87161567"/>
      <w:bookmarkStart w:id="20" w:name="_Toc87170439"/>
      <w:bookmarkStart w:id="21" w:name="_Toc87171199"/>
      <w:bookmarkStart w:id="22" w:name="_Toc87433190"/>
      <w:bookmarkStart w:id="23" w:name="_Toc87936324"/>
      <w:bookmarkStart w:id="24" w:name="_Toc87937435"/>
      <w:bookmarkStart w:id="25" w:name="_Toc88039888"/>
      <w:bookmarkStart w:id="26" w:name="_Toc88040607"/>
      <w:bookmarkStart w:id="27" w:name="_Toc87159866"/>
      <w:bookmarkStart w:id="28" w:name="_Toc87161590"/>
      <w:bookmarkStart w:id="29" w:name="_Toc87170462"/>
      <w:bookmarkStart w:id="30" w:name="_Toc87171222"/>
      <w:bookmarkStart w:id="31" w:name="_Toc87433213"/>
      <w:bookmarkStart w:id="32" w:name="_Toc87936347"/>
      <w:bookmarkStart w:id="33" w:name="_Toc87937458"/>
      <w:bookmarkStart w:id="34" w:name="_Toc88039911"/>
      <w:bookmarkStart w:id="35" w:name="_Toc88040630"/>
      <w:bookmarkStart w:id="36" w:name="_Toc87159873"/>
      <w:bookmarkStart w:id="37" w:name="_Toc87161597"/>
      <w:bookmarkStart w:id="38" w:name="_Toc87170469"/>
      <w:bookmarkStart w:id="39" w:name="_Toc87171229"/>
      <w:bookmarkStart w:id="40" w:name="_Toc87433220"/>
      <w:bookmarkStart w:id="41" w:name="_Toc87936354"/>
      <w:bookmarkStart w:id="42" w:name="_Toc87937465"/>
      <w:bookmarkStart w:id="43" w:name="_Toc88039918"/>
      <w:bookmarkStart w:id="44" w:name="_Toc88040637"/>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sidRPr="00AD5270">
        <w:rPr>
          <w:b/>
          <w:color w:val="auto"/>
          <w:sz w:val="16"/>
          <w:szCs w:val="16"/>
        </w:rPr>
        <w:t xml:space="preserve">4. </w:t>
      </w:r>
      <w:r w:rsidRPr="00AD5270">
        <w:rPr>
          <w:color w:val="auto"/>
          <w:sz w:val="16"/>
          <w:szCs w:val="16"/>
        </w:rPr>
        <w:t xml:space="preserve">Είναι υποχρεωτική η πλήρης συμπλήρωση των παραπομπών, οι οποίες πρέπει να είναι κατά το δυνατόν συγκεκριμένες (π.χ. Τεχνικό Φυλλάδιο 3, Σελ. 4 Παράγραφος 4, </w:t>
      </w:r>
      <w:proofErr w:type="spellStart"/>
      <w:r w:rsidRPr="00AD5270">
        <w:rPr>
          <w:color w:val="auto"/>
          <w:sz w:val="16"/>
          <w:szCs w:val="16"/>
        </w:rPr>
        <w:t>κ.λ.π</w:t>
      </w:r>
      <w:proofErr w:type="spellEnd"/>
      <w:r w:rsidRPr="00AD5270">
        <w:rPr>
          <w:color w:val="auto"/>
          <w:sz w:val="16"/>
          <w:szCs w:val="16"/>
        </w:rPr>
        <w:t xml:space="preserve">.). Αντίστοιχα στο τεχνικό φυλλάδιο ή στην αναφορά θα υπογραμμιστεί το σημείο που τεκμηριώνει τη συμφωνία και θα σημειωθεί η αντίστοιχη παράγραφος του Πίνακα Συμμόρφωσης, στην οποία καταγράφεται η ζητούμενη προδιαγραφή (π.χ. </w:t>
      </w:r>
      <w:proofErr w:type="spellStart"/>
      <w:r w:rsidRPr="00AD5270">
        <w:rPr>
          <w:color w:val="auto"/>
          <w:sz w:val="16"/>
          <w:szCs w:val="16"/>
        </w:rPr>
        <w:t>Προδ</w:t>
      </w:r>
      <w:proofErr w:type="spellEnd"/>
      <w:r w:rsidRPr="00AD5270">
        <w:rPr>
          <w:color w:val="auto"/>
          <w:sz w:val="16"/>
          <w:szCs w:val="16"/>
        </w:rPr>
        <w:t>. 4.18).</w:t>
      </w:r>
    </w:p>
    <w:p w:rsidR="007B3461" w:rsidRPr="00AD5270" w:rsidRDefault="007B3461" w:rsidP="007B3461">
      <w:pPr>
        <w:pStyle w:val="Default"/>
        <w:spacing w:after="120"/>
        <w:jc w:val="both"/>
        <w:rPr>
          <w:color w:val="auto"/>
          <w:sz w:val="16"/>
          <w:szCs w:val="16"/>
        </w:rPr>
      </w:pPr>
      <w:r w:rsidRPr="00AD5270">
        <w:rPr>
          <w:color w:val="auto"/>
          <w:sz w:val="16"/>
          <w:szCs w:val="16"/>
        </w:rPr>
        <w:br w:type="page"/>
      </w:r>
    </w:p>
    <w:p w:rsidR="007B3461" w:rsidRPr="00AD5270" w:rsidRDefault="007B3461" w:rsidP="007B3461">
      <w:pPr>
        <w:pStyle w:val="Style4"/>
        <w:widowControl/>
        <w:spacing w:line="360" w:lineRule="auto"/>
        <w:rPr>
          <w:rFonts w:ascii="Arial Narrow" w:hAnsi="Arial Narrow" w:cs="Times New Roman"/>
          <w:sz w:val="16"/>
          <w:szCs w:val="16"/>
        </w:rPr>
      </w:pPr>
      <w:r w:rsidRPr="00AD5270">
        <w:rPr>
          <w:rStyle w:val="FontStyle23"/>
          <w:rFonts w:ascii="Arial Narrow" w:hAnsi="Arial Narrow"/>
          <w:sz w:val="16"/>
          <w:szCs w:val="16"/>
        </w:rPr>
        <w:lastRenderedPageBreak/>
        <w:t xml:space="preserve">           ΠΑΡΑΡΤΗΜΑ ΙΙ-ΥΠΟΔΕΙΓΜΑ ΟΙΚΟΝΟΜΙΚΗΣ ΠΡΟΣΦΟΡΑΣ </w:t>
      </w:r>
    </w:p>
    <w:p w:rsidR="007B3461" w:rsidRPr="00EF632E" w:rsidRDefault="007B3461" w:rsidP="007B3461">
      <w:pPr>
        <w:rPr>
          <w:rFonts w:ascii="Arial Narrow" w:hAnsi="Arial Narrow" w:cs="Microsoft Sans Serif"/>
          <w:b/>
          <w:bCs/>
          <w:sz w:val="16"/>
          <w:szCs w:val="16"/>
          <w:highlight w:val="yellow"/>
          <w:u w:val="single"/>
          <w:lang w:eastAsia="el-GR"/>
        </w:rPr>
      </w:pPr>
    </w:p>
    <w:tbl>
      <w:tblPr>
        <w:tblW w:w="81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47"/>
        <w:gridCol w:w="1227"/>
        <w:gridCol w:w="1387"/>
        <w:gridCol w:w="1164"/>
        <w:gridCol w:w="992"/>
        <w:gridCol w:w="993"/>
        <w:gridCol w:w="850"/>
        <w:gridCol w:w="1104"/>
      </w:tblGrid>
      <w:tr w:rsidR="007B3461" w:rsidRPr="00AD5270" w:rsidTr="003540AC">
        <w:trPr>
          <w:trHeight w:val="1250"/>
          <w:jc w:val="center"/>
        </w:trPr>
        <w:tc>
          <w:tcPr>
            <w:tcW w:w="447" w:type="dxa"/>
            <w:shd w:val="clear" w:color="auto" w:fill="A6A6A6"/>
            <w:vAlign w:val="center"/>
          </w:tcPr>
          <w:p w:rsidR="007B3461" w:rsidRPr="00AD5270" w:rsidRDefault="007B3461" w:rsidP="003540AC">
            <w:pPr>
              <w:autoSpaceDE w:val="0"/>
              <w:autoSpaceDN w:val="0"/>
              <w:adjustRightInd w:val="0"/>
              <w:jc w:val="both"/>
              <w:rPr>
                <w:rFonts w:ascii="Arial Narrow" w:hAnsi="Arial Narrow" w:cs="Microsoft Sans Serif"/>
                <w:b/>
                <w:bCs/>
                <w:sz w:val="16"/>
                <w:szCs w:val="16"/>
                <w:lang w:eastAsia="el-GR"/>
              </w:rPr>
            </w:pPr>
            <w:r w:rsidRPr="00AD5270">
              <w:rPr>
                <w:rFonts w:ascii="Arial Narrow" w:hAnsi="Arial Narrow" w:cs="Microsoft Sans Serif"/>
                <w:b/>
                <w:bCs/>
                <w:sz w:val="16"/>
                <w:szCs w:val="16"/>
                <w:lang w:eastAsia="el-GR"/>
              </w:rPr>
              <w:t>Α/Α</w:t>
            </w:r>
          </w:p>
        </w:tc>
        <w:tc>
          <w:tcPr>
            <w:tcW w:w="1227" w:type="dxa"/>
            <w:shd w:val="clear" w:color="auto" w:fill="A6A6A6"/>
            <w:vAlign w:val="center"/>
          </w:tcPr>
          <w:p w:rsidR="007B3461" w:rsidRPr="00AD5270" w:rsidRDefault="007B3461" w:rsidP="003540AC">
            <w:pPr>
              <w:autoSpaceDE w:val="0"/>
              <w:autoSpaceDN w:val="0"/>
              <w:adjustRightInd w:val="0"/>
              <w:jc w:val="both"/>
              <w:rPr>
                <w:rFonts w:ascii="Arial Narrow" w:hAnsi="Arial Narrow" w:cs="Microsoft Sans Serif"/>
                <w:b/>
                <w:bCs/>
                <w:sz w:val="16"/>
                <w:szCs w:val="16"/>
                <w:lang w:eastAsia="el-GR"/>
              </w:rPr>
            </w:pPr>
            <w:r w:rsidRPr="00AD5270">
              <w:rPr>
                <w:rFonts w:ascii="Arial Narrow" w:hAnsi="Arial Narrow" w:cs="Microsoft Sans Serif"/>
                <w:b/>
                <w:bCs/>
                <w:sz w:val="16"/>
                <w:szCs w:val="16"/>
                <w:lang w:eastAsia="el-GR"/>
              </w:rPr>
              <w:t xml:space="preserve">ΕΙΔΟΣ </w:t>
            </w:r>
          </w:p>
        </w:tc>
        <w:tc>
          <w:tcPr>
            <w:tcW w:w="1387" w:type="dxa"/>
            <w:shd w:val="clear" w:color="auto" w:fill="A6A6A6"/>
            <w:vAlign w:val="center"/>
          </w:tcPr>
          <w:p w:rsidR="007B3461" w:rsidRPr="00AD5270" w:rsidRDefault="007B3461" w:rsidP="003540AC">
            <w:pPr>
              <w:autoSpaceDE w:val="0"/>
              <w:autoSpaceDN w:val="0"/>
              <w:adjustRightInd w:val="0"/>
              <w:jc w:val="center"/>
              <w:rPr>
                <w:rFonts w:ascii="Arial Narrow" w:hAnsi="Arial Narrow" w:cs="Microsoft Sans Serif"/>
                <w:b/>
                <w:bCs/>
                <w:sz w:val="16"/>
                <w:szCs w:val="16"/>
                <w:lang w:eastAsia="el-GR"/>
              </w:rPr>
            </w:pPr>
            <w:r w:rsidRPr="00AD5270">
              <w:rPr>
                <w:rFonts w:ascii="Arial Narrow" w:hAnsi="Arial Narrow" w:cs="Microsoft Sans Serif"/>
                <w:b/>
                <w:bCs/>
                <w:sz w:val="16"/>
                <w:szCs w:val="16"/>
                <w:lang w:eastAsia="el-GR"/>
              </w:rPr>
              <w:t xml:space="preserve">ΠΕΡΙΓΡΑΦΗ ΥΠΗΡΕΣΙΑΣ </w:t>
            </w:r>
          </w:p>
        </w:tc>
        <w:tc>
          <w:tcPr>
            <w:tcW w:w="1164" w:type="dxa"/>
            <w:shd w:val="clear" w:color="auto" w:fill="A6A6A6"/>
            <w:vAlign w:val="center"/>
          </w:tcPr>
          <w:p w:rsidR="007B3461" w:rsidRPr="00AD5270" w:rsidRDefault="007B3461" w:rsidP="003540AC">
            <w:pPr>
              <w:autoSpaceDE w:val="0"/>
              <w:autoSpaceDN w:val="0"/>
              <w:adjustRightInd w:val="0"/>
              <w:jc w:val="both"/>
              <w:rPr>
                <w:rFonts w:ascii="Arial Narrow" w:hAnsi="Arial Narrow" w:cs="Microsoft Sans Serif"/>
                <w:b/>
                <w:bCs/>
                <w:sz w:val="16"/>
                <w:szCs w:val="16"/>
                <w:lang w:eastAsia="el-GR"/>
              </w:rPr>
            </w:pPr>
            <w:r w:rsidRPr="00AD5270">
              <w:rPr>
                <w:rFonts w:ascii="Arial Narrow" w:hAnsi="Arial Narrow" w:cs="Microsoft Sans Serif"/>
                <w:b/>
                <w:bCs/>
                <w:sz w:val="16"/>
                <w:szCs w:val="16"/>
                <w:lang w:eastAsia="el-GR"/>
              </w:rPr>
              <w:t>ΠΟΣΟΤΗΤΑ</w:t>
            </w:r>
          </w:p>
        </w:tc>
        <w:tc>
          <w:tcPr>
            <w:tcW w:w="992" w:type="dxa"/>
            <w:shd w:val="clear" w:color="auto" w:fill="A6A6A6"/>
            <w:vAlign w:val="center"/>
          </w:tcPr>
          <w:p w:rsidR="007B3461" w:rsidRPr="00AD5270" w:rsidRDefault="007B3461" w:rsidP="003540AC">
            <w:pPr>
              <w:autoSpaceDE w:val="0"/>
              <w:autoSpaceDN w:val="0"/>
              <w:adjustRightInd w:val="0"/>
              <w:jc w:val="both"/>
              <w:rPr>
                <w:rFonts w:ascii="Arial Narrow" w:hAnsi="Arial Narrow" w:cs="Microsoft Sans Serif"/>
                <w:b/>
                <w:bCs/>
                <w:sz w:val="16"/>
                <w:szCs w:val="16"/>
                <w:lang w:eastAsia="el-GR"/>
              </w:rPr>
            </w:pPr>
            <w:r w:rsidRPr="00AD5270">
              <w:rPr>
                <w:rFonts w:ascii="Arial Narrow" w:hAnsi="Arial Narrow" w:cs="Microsoft Sans Serif"/>
                <w:b/>
                <w:bCs/>
                <w:sz w:val="16"/>
                <w:szCs w:val="16"/>
                <w:lang w:eastAsia="el-GR"/>
              </w:rPr>
              <w:t>ΤΙΜΗ ΧΩΡΙΣ ΦΠΑ</w:t>
            </w:r>
          </w:p>
        </w:tc>
        <w:tc>
          <w:tcPr>
            <w:tcW w:w="993" w:type="dxa"/>
            <w:shd w:val="clear" w:color="auto" w:fill="A6A6A6"/>
            <w:vAlign w:val="center"/>
          </w:tcPr>
          <w:p w:rsidR="007B3461" w:rsidRPr="00AD5270" w:rsidRDefault="007B3461" w:rsidP="003540AC">
            <w:pPr>
              <w:autoSpaceDE w:val="0"/>
              <w:autoSpaceDN w:val="0"/>
              <w:adjustRightInd w:val="0"/>
              <w:jc w:val="both"/>
              <w:rPr>
                <w:rFonts w:ascii="Arial Narrow" w:hAnsi="Arial Narrow" w:cs="Microsoft Sans Serif"/>
                <w:b/>
                <w:bCs/>
                <w:sz w:val="16"/>
                <w:szCs w:val="16"/>
                <w:lang w:eastAsia="el-GR"/>
              </w:rPr>
            </w:pPr>
            <w:r w:rsidRPr="00AD5270">
              <w:rPr>
                <w:rFonts w:ascii="Arial Narrow" w:hAnsi="Arial Narrow" w:cs="Microsoft Sans Serif"/>
                <w:b/>
                <w:bCs/>
                <w:sz w:val="16"/>
                <w:szCs w:val="16"/>
                <w:lang w:eastAsia="el-GR"/>
              </w:rPr>
              <w:t>ΚΑΘΑΡΗ ΑΞΙΑ ΧΩΡΙΣ ΦΠΑ</w:t>
            </w:r>
          </w:p>
        </w:tc>
        <w:tc>
          <w:tcPr>
            <w:tcW w:w="850" w:type="dxa"/>
            <w:shd w:val="clear" w:color="auto" w:fill="A6A6A6"/>
            <w:vAlign w:val="center"/>
          </w:tcPr>
          <w:p w:rsidR="007B3461" w:rsidRPr="00AD5270" w:rsidRDefault="007B3461" w:rsidP="003540AC">
            <w:pPr>
              <w:autoSpaceDE w:val="0"/>
              <w:autoSpaceDN w:val="0"/>
              <w:adjustRightInd w:val="0"/>
              <w:jc w:val="both"/>
              <w:rPr>
                <w:rFonts w:ascii="Arial Narrow" w:hAnsi="Arial Narrow" w:cs="Microsoft Sans Serif"/>
                <w:b/>
                <w:bCs/>
                <w:sz w:val="16"/>
                <w:szCs w:val="16"/>
                <w:lang w:eastAsia="el-GR"/>
              </w:rPr>
            </w:pPr>
            <w:r w:rsidRPr="00AD5270">
              <w:rPr>
                <w:rFonts w:ascii="Arial Narrow" w:hAnsi="Arial Narrow" w:cs="Microsoft Sans Serif"/>
                <w:b/>
                <w:bCs/>
                <w:sz w:val="16"/>
                <w:szCs w:val="16"/>
                <w:lang w:eastAsia="el-GR"/>
              </w:rPr>
              <w:t>ΦΠΑ</w:t>
            </w:r>
          </w:p>
          <w:p w:rsidR="007B3461" w:rsidRPr="00AD5270" w:rsidRDefault="007B3461" w:rsidP="003540AC">
            <w:pPr>
              <w:autoSpaceDE w:val="0"/>
              <w:autoSpaceDN w:val="0"/>
              <w:adjustRightInd w:val="0"/>
              <w:jc w:val="both"/>
              <w:rPr>
                <w:rFonts w:ascii="Arial Narrow" w:hAnsi="Arial Narrow" w:cs="Microsoft Sans Serif"/>
                <w:b/>
                <w:bCs/>
                <w:sz w:val="16"/>
                <w:szCs w:val="16"/>
                <w:lang w:eastAsia="el-GR"/>
              </w:rPr>
            </w:pPr>
          </w:p>
        </w:tc>
        <w:tc>
          <w:tcPr>
            <w:tcW w:w="1104" w:type="dxa"/>
            <w:shd w:val="clear" w:color="auto" w:fill="A6A6A6"/>
            <w:vAlign w:val="center"/>
          </w:tcPr>
          <w:p w:rsidR="007B3461" w:rsidRPr="00AD5270" w:rsidRDefault="007B3461" w:rsidP="003540AC">
            <w:pPr>
              <w:autoSpaceDE w:val="0"/>
              <w:autoSpaceDN w:val="0"/>
              <w:adjustRightInd w:val="0"/>
              <w:jc w:val="both"/>
              <w:rPr>
                <w:rFonts w:ascii="Arial Narrow" w:hAnsi="Arial Narrow" w:cs="Microsoft Sans Serif"/>
                <w:b/>
                <w:bCs/>
                <w:sz w:val="16"/>
                <w:szCs w:val="16"/>
                <w:lang w:eastAsia="el-GR"/>
              </w:rPr>
            </w:pPr>
            <w:r w:rsidRPr="00AD5270">
              <w:rPr>
                <w:rFonts w:ascii="Arial Narrow" w:hAnsi="Arial Narrow" w:cs="Microsoft Sans Serif"/>
                <w:b/>
                <w:bCs/>
                <w:sz w:val="16"/>
                <w:szCs w:val="16"/>
                <w:lang w:eastAsia="el-GR"/>
              </w:rPr>
              <w:t>ΤΕΛΙΚΗ ΤΙΜΗ ΣΥΜΠΛ. ΦΠΑ</w:t>
            </w:r>
          </w:p>
          <w:p w:rsidR="007B3461" w:rsidRPr="00AD5270" w:rsidRDefault="007B3461" w:rsidP="003540AC">
            <w:pPr>
              <w:autoSpaceDE w:val="0"/>
              <w:autoSpaceDN w:val="0"/>
              <w:adjustRightInd w:val="0"/>
              <w:jc w:val="both"/>
              <w:rPr>
                <w:rFonts w:ascii="Arial Narrow" w:hAnsi="Arial Narrow" w:cs="Microsoft Sans Serif"/>
                <w:b/>
                <w:bCs/>
                <w:sz w:val="16"/>
                <w:szCs w:val="16"/>
                <w:lang w:eastAsia="el-GR"/>
              </w:rPr>
            </w:pPr>
          </w:p>
        </w:tc>
      </w:tr>
      <w:tr w:rsidR="007B3461" w:rsidRPr="00AD5270" w:rsidTr="003540AC">
        <w:trPr>
          <w:trHeight w:val="70"/>
          <w:jc w:val="center"/>
        </w:trPr>
        <w:tc>
          <w:tcPr>
            <w:tcW w:w="447" w:type="dxa"/>
          </w:tcPr>
          <w:p w:rsidR="007B3461" w:rsidRPr="00AD5270" w:rsidRDefault="007B3461" w:rsidP="003540AC">
            <w:pPr>
              <w:autoSpaceDE w:val="0"/>
              <w:autoSpaceDN w:val="0"/>
              <w:adjustRightInd w:val="0"/>
              <w:jc w:val="both"/>
              <w:rPr>
                <w:rFonts w:ascii="Arial Narrow" w:hAnsi="Arial Narrow" w:cs="Microsoft Sans Serif"/>
                <w:b/>
                <w:bCs/>
                <w:sz w:val="16"/>
                <w:szCs w:val="16"/>
                <w:lang w:eastAsia="el-GR"/>
              </w:rPr>
            </w:pPr>
          </w:p>
          <w:p w:rsidR="007B3461" w:rsidRPr="00AD5270" w:rsidRDefault="007B3461" w:rsidP="003540AC">
            <w:pPr>
              <w:autoSpaceDE w:val="0"/>
              <w:autoSpaceDN w:val="0"/>
              <w:adjustRightInd w:val="0"/>
              <w:jc w:val="both"/>
              <w:rPr>
                <w:rFonts w:ascii="Arial Narrow" w:hAnsi="Arial Narrow" w:cs="Microsoft Sans Serif"/>
                <w:b/>
                <w:bCs/>
                <w:sz w:val="16"/>
                <w:szCs w:val="16"/>
                <w:lang w:eastAsia="el-GR"/>
              </w:rPr>
            </w:pPr>
          </w:p>
          <w:p w:rsidR="007B3461" w:rsidRPr="00AD5270" w:rsidRDefault="007B3461" w:rsidP="003540AC">
            <w:pPr>
              <w:autoSpaceDE w:val="0"/>
              <w:autoSpaceDN w:val="0"/>
              <w:adjustRightInd w:val="0"/>
              <w:jc w:val="both"/>
              <w:rPr>
                <w:rFonts w:ascii="Arial Narrow" w:hAnsi="Arial Narrow" w:cs="Microsoft Sans Serif"/>
                <w:b/>
                <w:bCs/>
                <w:sz w:val="16"/>
                <w:szCs w:val="16"/>
                <w:lang w:eastAsia="el-GR"/>
              </w:rPr>
            </w:pPr>
          </w:p>
          <w:p w:rsidR="007B3461" w:rsidRPr="00AD5270" w:rsidRDefault="007B3461" w:rsidP="003540AC">
            <w:pPr>
              <w:autoSpaceDE w:val="0"/>
              <w:autoSpaceDN w:val="0"/>
              <w:adjustRightInd w:val="0"/>
              <w:jc w:val="both"/>
              <w:rPr>
                <w:rFonts w:ascii="Arial Narrow" w:hAnsi="Arial Narrow" w:cs="Microsoft Sans Serif"/>
                <w:b/>
                <w:bCs/>
                <w:sz w:val="16"/>
                <w:szCs w:val="16"/>
                <w:lang w:eastAsia="el-GR"/>
              </w:rPr>
            </w:pPr>
          </w:p>
          <w:p w:rsidR="007B3461" w:rsidRPr="00AD5270" w:rsidRDefault="007B3461" w:rsidP="003540AC">
            <w:pPr>
              <w:autoSpaceDE w:val="0"/>
              <w:autoSpaceDN w:val="0"/>
              <w:adjustRightInd w:val="0"/>
              <w:jc w:val="both"/>
              <w:rPr>
                <w:rFonts w:ascii="Arial Narrow" w:hAnsi="Arial Narrow" w:cs="Microsoft Sans Serif"/>
                <w:b/>
                <w:bCs/>
                <w:sz w:val="16"/>
                <w:szCs w:val="16"/>
                <w:lang w:eastAsia="el-GR"/>
              </w:rPr>
            </w:pPr>
          </w:p>
          <w:p w:rsidR="007B3461" w:rsidRPr="00AD5270" w:rsidRDefault="007B3461" w:rsidP="003540AC">
            <w:pPr>
              <w:autoSpaceDE w:val="0"/>
              <w:autoSpaceDN w:val="0"/>
              <w:adjustRightInd w:val="0"/>
              <w:jc w:val="both"/>
              <w:rPr>
                <w:rFonts w:ascii="Arial Narrow" w:hAnsi="Arial Narrow" w:cs="Microsoft Sans Serif"/>
                <w:b/>
                <w:bCs/>
                <w:sz w:val="16"/>
                <w:szCs w:val="16"/>
                <w:lang w:eastAsia="el-GR"/>
              </w:rPr>
            </w:pPr>
          </w:p>
          <w:p w:rsidR="007B3461" w:rsidRPr="00AD5270" w:rsidRDefault="007B3461" w:rsidP="003540AC">
            <w:pPr>
              <w:autoSpaceDE w:val="0"/>
              <w:autoSpaceDN w:val="0"/>
              <w:adjustRightInd w:val="0"/>
              <w:jc w:val="both"/>
              <w:rPr>
                <w:rFonts w:ascii="Arial Narrow" w:hAnsi="Arial Narrow" w:cs="Microsoft Sans Serif"/>
                <w:b/>
                <w:bCs/>
                <w:sz w:val="16"/>
                <w:szCs w:val="16"/>
                <w:lang w:eastAsia="el-GR"/>
              </w:rPr>
            </w:pPr>
          </w:p>
          <w:p w:rsidR="007B3461" w:rsidRPr="00AD5270" w:rsidRDefault="007B3461" w:rsidP="003540AC">
            <w:pPr>
              <w:autoSpaceDE w:val="0"/>
              <w:autoSpaceDN w:val="0"/>
              <w:adjustRightInd w:val="0"/>
              <w:jc w:val="both"/>
              <w:rPr>
                <w:rFonts w:ascii="Arial Narrow" w:hAnsi="Arial Narrow" w:cs="Microsoft Sans Serif"/>
                <w:b/>
                <w:bCs/>
                <w:sz w:val="16"/>
                <w:szCs w:val="16"/>
                <w:lang w:eastAsia="el-GR"/>
              </w:rPr>
            </w:pPr>
          </w:p>
          <w:p w:rsidR="007B3461" w:rsidRPr="00AD5270" w:rsidRDefault="007B3461" w:rsidP="003540AC">
            <w:pPr>
              <w:autoSpaceDE w:val="0"/>
              <w:autoSpaceDN w:val="0"/>
              <w:adjustRightInd w:val="0"/>
              <w:jc w:val="both"/>
              <w:rPr>
                <w:rFonts w:ascii="Arial Narrow" w:hAnsi="Arial Narrow" w:cs="Microsoft Sans Serif"/>
                <w:b/>
                <w:bCs/>
                <w:sz w:val="16"/>
                <w:szCs w:val="16"/>
                <w:lang w:eastAsia="el-GR"/>
              </w:rPr>
            </w:pPr>
          </w:p>
          <w:p w:rsidR="007B3461" w:rsidRPr="00AD5270" w:rsidRDefault="007B3461" w:rsidP="003540AC">
            <w:pPr>
              <w:autoSpaceDE w:val="0"/>
              <w:autoSpaceDN w:val="0"/>
              <w:adjustRightInd w:val="0"/>
              <w:jc w:val="both"/>
              <w:rPr>
                <w:rFonts w:ascii="Arial Narrow" w:hAnsi="Arial Narrow" w:cs="Microsoft Sans Serif"/>
                <w:b/>
                <w:bCs/>
                <w:sz w:val="16"/>
                <w:szCs w:val="16"/>
                <w:lang w:eastAsia="el-GR"/>
              </w:rPr>
            </w:pPr>
          </w:p>
          <w:p w:rsidR="007B3461" w:rsidRPr="00AD5270" w:rsidRDefault="007B3461" w:rsidP="003540AC">
            <w:pPr>
              <w:autoSpaceDE w:val="0"/>
              <w:autoSpaceDN w:val="0"/>
              <w:adjustRightInd w:val="0"/>
              <w:jc w:val="both"/>
              <w:rPr>
                <w:rFonts w:ascii="Arial Narrow" w:hAnsi="Arial Narrow" w:cs="Microsoft Sans Serif"/>
                <w:b/>
                <w:bCs/>
                <w:sz w:val="16"/>
                <w:szCs w:val="16"/>
                <w:lang w:eastAsia="el-GR"/>
              </w:rPr>
            </w:pPr>
          </w:p>
          <w:p w:rsidR="007B3461" w:rsidRPr="00AD5270" w:rsidRDefault="007B3461" w:rsidP="003540AC">
            <w:pPr>
              <w:autoSpaceDE w:val="0"/>
              <w:autoSpaceDN w:val="0"/>
              <w:adjustRightInd w:val="0"/>
              <w:jc w:val="both"/>
              <w:rPr>
                <w:rFonts w:ascii="Arial Narrow" w:hAnsi="Arial Narrow" w:cs="Microsoft Sans Serif"/>
                <w:b/>
                <w:bCs/>
                <w:sz w:val="16"/>
                <w:szCs w:val="16"/>
                <w:lang w:eastAsia="el-GR"/>
              </w:rPr>
            </w:pPr>
          </w:p>
          <w:p w:rsidR="007B3461" w:rsidRPr="00AD5270" w:rsidRDefault="007B3461" w:rsidP="003540AC">
            <w:pPr>
              <w:autoSpaceDE w:val="0"/>
              <w:autoSpaceDN w:val="0"/>
              <w:adjustRightInd w:val="0"/>
              <w:jc w:val="both"/>
              <w:rPr>
                <w:rFonts w:ascii="Arial Narrow" w:hAnsi="Arial Narrow" w:cs="Microsoft Sans Serif"/>
                <w:b/>
                <w:bCs/>
                <w:sz w:val="16"/>
                <w:szCs w:val="16"/>
                <w:lang w:eastAsia="el-GR"/>
              </w:rPr>
            </w:pPr>
          </w:p>
          <w:p w:rsidR="007B3461" w:rsidRPr="00AD5270" w:rsidRDefault="007B3461" w:rsidP="003540AC">
            <w:pPr>
              <w:autoSpaceDE w:val="0"/>
              <w:autoSpaceDN w:val="0"/>
              <w:adjustRightInd w:val="0"/>
              <w:jc w:val="both"/>
              <w:rPr>
                <w:rFonts w:ascii="Arial Narrow" w:hAnsi="Arial Narrow" w:cs="Microsoft Sans Serif"/>
                <w:b/>
                <w:bCs/>
                <w:sz w:val="16"/>
                <w:szCs w:val="16"/>
                <w:lang w:eastAsia="el-GR"/>
              </w:rPr>
            </w:pPr>
          </w:p>
          <w:p w:rsidR="007B3461" w:rsidRPr="00AD5270" w:rsidRDefault="007B3461" w:rsidP="003540AC">
            <w:pPr>
              <w:autoSpaceDE w:val="0"/>
              <w:autoSpaceDN w:val="0"/>
              <w:adjustRightInd w:val="0"/>
              <w:jc w:val="both"/>
              <w:rPr>
                <w:rFonts w:ascii="Arial Narrow" w:hAnsi="Arial Narrow" w:cs="Microsoft Sans Serif"/>
                <w:b/>
                <w:bCs/>
                <w:sz w:val="16"/>
                <w:szCs w:val="16"/>
                <w:lang w:eastAsia="el-GR"/>
              </w:rPr>
            </w:pPr>
          </w:p>
          <w:p w:rsidR="007B3461" w:rsidRPr="00AD5270" w:rsidRDefault="007B3461" w:rsidP="003540AC">
            <w:pPr>
              <w:autoSpaceDE w:val="0"/>
              <w:autoSpaceDN w:val="0"/>
              <w:adjustRightInd w:val="0"/>
              <w:jc w:val="both"/>
              <w:rPr>
                <w:rFonts w:ascii="Arial Narrow" w:hAnsi="Arial Narrow" w:cs="Microsoft Sans Serif"/>
                <w:b/>
                <w:bCs/>
                <w:sz w:val="16"/>
                <w:szCs w:val="16"/>
                <w:lang w:eastAsia="el-GR"/>
              </w:rPr>
            </w:pPr>
          </w:p>
          <w:p w:rsidR="007B3461" w:rsidRPr="00AD5270" w:rsidRDefault="007B3461" w:rsidP="003540AC">
            <w:pPr>
              <w:autoSpaceDE w:val="0"/>
              <w:autoSpaceDN w:val="0"/>
              <w:adjustRightInd w:val="0"/>
              <w:jc w:val="both"/>
              <w:rPr>
                <w:rFonts w:ascii="Arial Narrow" w:hAnsi="Arial Narrow" w:cs="Microsoft Sans Serif"/>
                <w:b/>
                <w:bCs/>
                <w:sz w:val="16"/>
                <w:szCs w:val="16"/>
                <w:lang w:eastAsia="el-GR"/>
              </w:rPr>
            </w:pPr>
          </w:p>
          <w:p w:rsidR="007B3461" w:rsidRPr="00AD5270" w:rsidRDefault="007B3461" w:rsidP="003540AC">
            <w:pPr>
              <w:autoSpaceDE w:val="0"/>
              <w:autoSpaceDN w:val="0"/>
              <w:adjustRightInd w:val="0"/>
              <w:jc w:val="both"/>
              <w:rPr>
                <w:rFonts w:ascii="Arial Narrow" w:hAnsi="Arial Narrow" w:cs="Microsoft Sans Serif"/>
                <w:b/>
                <w:bCs/>
                <w:sz w:val="16"/>
                <w:szCs w:val="16"/>
                <w:lang w:eastAsia="el-GR"/>
              </w:rPr>
            </w:pPr>
          </w:p>
          <w:p w:rsidR="007B3461" w:rsidRPr="00AD5270" w:rsidRDefault="007B3461" w:rsidP="003540AC">
            <w:pPr>
              <w:autoSpaceDE w:val="0"/>
              <w:autoSpaceDN w:val="0"/>
              <w:adjustRightInd w:val="0"/>
              <w:jc w:val="both"/>
              <w:rPr>
                <w:rFonts w:ascii="Arial Narrow" w:hAnsi="Arial Narrow" w:cs="Microsoft Sans Serif"/>
                <w:b/>
                <w:bCs/>
                <w:sz w:val="16"/>
                <w:szCs w:val="16"/>
                <w:lang w:eastAsia="el-GR"/>
              </w:rPr>
            </w:pPr>
          </w:p>
          <w:p w:rsidR="007B3461" w:rsidRPr="00AD5270" w:rsidRDefault="007B3461" w:rsidP="003540AC">
            <w:pPr>
              <w:autoSpaceDE w:val="0"/>
              <w:autoSpaceDN w:val="0"/>
              <w:adjustRightInd w:val="0"/>
              <w:jc w:val="both"/>
              <w:rPr>
                <w:rFonts w:ascii="Arial Narrow" w:hAnsi="Arial Narrow" w:cs="Microsoft Sans Serif"/>
                <w:b/>
                <w:bCs/>
                <w:sz w:val="16"/>
                <w:szCs w:val="16"/>
                <w:lang w:eastAsia="el-GR"/>
              </w:rPr>
            </w:pPr>
          </w:p>
        </w:tc>
        <w:tc>
          <w:tcPr>
            <w:tcW w:w="1227" w:type="dxa"/>
          </w:tcPr>
          <w:p w:rsidR="007B3461" w:rsidRPr="00AD5270" w:rsidRDefault="007B3461" w:rsidP="003540AC">
            <w:pPr>
              <w:autoSpaceDE w:val="0"/>
              <w:autoSpaceDN w:val="0"/>
              <w:adjustRightInd w:val="0"/>
              <w:jc w:val="both"/>
              <w:rPr>
                <w:rFonts w:ascii="Arial Narrow" w:hAnsi="Arial Narrow" w:cs="Microsoft Sans Serif"/>
                <w:b/>
                <w:bCs/>
                <w:sz w:val="16"/>
                <w:szCs w:val="16"/>
                <w:lang w:eastAsia="el-GR"/>
              </w:rPr>
            </w:pPr>
          </w:p>
        </w:tc>
        <w:tc>
          <w:tcPr>
            <w:tcW w:w="1387" w:type="dxa"/>
          </w:tcPr>
          <w:p w:rsidR="007B3461" w:rsidRPr="00AD5270" w:rsidRDefault="007B3461" w:rsidP="003540AC">
            <w:pPr>
              <w:autoSpaceDE w:val="0"/>
              <w:autoSpaceDN w:val="0"/>
              <w:adjustRightInd w:val="0"/>
              <w:jc w:val="both"/>
              <w:rPr>
                <w:rFonts w:ascii="Arial Narrow" w:hAnsi="Arial Narrow" w:cs="Microsoft Sans Serif"/>
                <w:b/>
                <w:bCs/>
                <w:sz w:val="16"/>
                <w:szCs w:val="16"/>
                <w:lang w:eastAsia="el-GR"/>
              </w:rPr>
            </w:pPr>
          </w:p>
          <w:p w:rsidR="007B3461" w:rsidRPr="00AD5270" w:rsidRDefault="007B3461" w:rsidP="003540AC">
            <w:pPr>
              <w:autoSpaceDE w:val="0"/>
              <w:autoSpaceDN w:val="0"/>
              <w:adjustRightInd w:val="0"/>
              <w:jc w:val="both"/>
              <w:rPr>
                <w:rFonts w:ascii="Arial Narrow" w:hAnsi="Arial Narrow" w:cs="Microsoft Sans Serif"/>
                <w:b/>
                <w:bCs/>
                <w:sz w:val="16"/>
                <w:szCs w:val="16"/>
                <w:lang w:eastAsia="el-GR"/>
              </w:rPr>
            </w:pPr>
          </w:p>
          <w:p w:rsidR="007B3461" w:rsidRPr="00AD5270" w:rsidRDefault="007B3461" w:rsidP="003540AC">
            <w:pPr>
              <w:autoSpaceDE w:val="0"/>
              <w:autoSpaceDN w:val="0"/>
              <w:adjustRightInd w:val="0"/>
              <w:jc w:val="both"/>
              <w:rPr>
                <w:rFonts w:ascii="Arial Narrow" w:hAnsi="Arial Narrow" w:cs="Microsoft Sans Serif"/>
                <w:b/>
                <w:bCs/>
                <w:sz w:val="16"/>
                <w:szCs w:val="16"/>
                <w:lang w:eastAsia="el-GR"/>
              </w:rPr>
            </w:pPr>
          </w:p>
          <w:p w:rsidR="007B3461" w:rsidRPr="00AD5270" w:rsidRDefault="007B3461" w:rsidP="003540AC">
            <w:pPr>
              <w:autoSpaceDE w:val="0"/>
              <w:autoSpaceDN w:val="0"/>
              <w:adjustRightInd w:val="0"/>
              <w:jc w:val="both"/>
              <w:rPr>
                <w:rFonts w:ascii="Arial Narrow" w:hAnsi="Arial Narrow" w:cs="Microsoft Sans Serif"/>
                <w:b/>
                <w:bCs/>
                <w:sz w:val="16"/>
                <w:szCs w:val="16"/>
                <w:lang w:eastAsia="el-GR"/>
              </w:rPr>
            </w:pPr>
          </w:p>
          <w:p w:rsidR="007B3461" w:rsidRPr="00AD5270" w:rsidRDefault="007B3461" w:rsidP="003540AC">
            <w:pPr>
              <w:autoSpaceDE w:val="0"/>
              <w:autoSpaceDN w:val="0"/>
              <w:adjustRightInd w:val="0"/>
              <w:jc w:val="both"/>
              <w:rPr>
                <w:rFonts w:ascii="Arial Narrow" w:hAnsi="Arial Narrow" w:cs="Microsoft Sans Serif"/>
                <w:b/>
                <w:bCs/>
                <w:sz w:val="16"/>
                <w:szCs w:val="16"/>
                <w:lang w:eastAsia="el-GR"/>
              </w:rPr>
            </w:pPr>
          </w:p>
          <w:p w:rsidR="007B3461" w:rsidRPr="00AD5270" w:rsidRDefault="007B3461" w:rsidP="003540AC">
            <w:pPr>
              <w:autoSpaceDE w:val="0"/>
              <w:autoSpaceDN w:val="0"/>
              <w:adjustRightInd w:val="0"/>
              <w:jc w:val="both"/>
              <w:rPr>
                <w:rFonts w:ascii="Arial Narrow" w:hAnsi="Arial Narrow" w:cs="Microsoft Sans Serif"/>
                <w:b/>
                <w:bCs/>
                <w:sz w:val="16"/>
                <w:szCs w:val="16"/>
                <w:lang w:eastAsia="el-GR"/>
              </w:rPr>
            </w:pPr>
          </w:p>
          <w:p w:rsidR="007B3461" w:rsidRPr="00AD5270" w:rsidRDefault="007B3461" w:rsidP="003540AC">
            <w:pPr>
              <w:autoSpaceDE w:val="0"/>
              <w:autoSpaceDN w:val="0"/>
              <w:adjustRightInd w:val="0"/>
              <w:jc w:val="both"/>
              <w:rPr>
                <w:rFonts w:ascii="Arial Narrow" w:hAnsi="Arial Narrow" w:cs="Microsoft Sans Serif"/>
                <w:b/>
                <w:bCs/>
                <w:sz w:val="16"/>
                <w:szCs w:val="16"/>
                <w:lang w:eastAsia="el-GR"/>
              </w:rPr>
            </w:pPr>
          </w:p>
          <w:p w:rsidR="007B3461" w:rsidRPr="00AD5270" w:rsidRDefault="007B3461" w:rsidP="003540AC">
            <w:pPr>
              <w:autoSpaceDE w:val="0"/>
              <w:autoSpaceDN w:val="0"/>
              <w:adjustRightInd w:val="0"/>
              <w:jc w:val="both"/>
              <w:rPr>
                <w:rFonts w:ascii="Arial Narrow" w:hAnsi="Arial Narrow" w:cs="Microsoft Sans Serif"/>
                <w:b/>
                <w:bCs/>
                <w:sz w:val="16"/>
                <w:szCs w:val="16"/>
                <w:lang w:eastAsia="el-GR"/>
              </w:rPr>
            </w:pPr>
          </w:p>
          <w:p w:rsidR="007B3461" w:rsidRPr="00AD5270" w:rsidRDefault="007B3461" w:rsidP="003540AC">
            <w:pPr>
              <w:autoSpaceDE w:val="0"/>
              <w:autoSpaceDN w:val="0"/>
              <w:adjustRightInd w:val="0"/>
              <w:jc w:val="both"/>
              <w:rPr>
                <w:rFonts w:ascii="Arial Narrow" w:hAnsi="Arial Narrow" w:cs="Microsoft Sans Serif"/>
                <w:b/>
                <w:bCs/>
                <w:sz w:val="16"/>
                <w:szCs w:val="16"/>
                <w:lang w:eastAsia="el-GR"/>
              </w:rPr>
            </w:pPr>
          </w:p>
          <w:p w:rsidR="007B3461" w:rsidRPr="00AD5270" w:rsidRDefault="007B3461" w:rsidP="003540AC">
            <w:pPr>
              <w:autoSpaceDE w:val="0"/>
              <w:autoSpaceDN w:val="0"/>
              <w:adjustRightInd w:val="0"/>
              <w:jc w:val="both"/>
              <w:rPr>
                <w:rFonts w:ascii="Arial Narrow" w:hAnsi="Arial Narrow" w:cs="Microsoft Sans Serif"/>
                <w:b/>
                <w:bCs/>
                <w:sz w:val="16"/>
                <w:szCs w:val="16"/>
                <w:lang w:eastAsia="el-GR"/>
              </w:rPr>
            </w:pPr>
          </w:p>
          <w:p w:rsidR="007B3461" w:rsidRPr="00AD5270" w:rsidRDefault="007B3461" w:rsidP="003540AC">
            <w:pPr>
              <w:autoSpaceDE w:val="0"/>
              <w:autoSpaceDN w:val="0"/>
              <w:adjustRightInd w:val="0"/>
              <w:jc w:val="both"/>
              <w:rPr>
                <w:rFonts w:ascii="Arial Narrow" w:hAnsi="Arial Narrow" w:cs="Microsoft Sans Serif"/>
                <w:b/>
                <w:bCs/>
                <w:sz w:val="16"/>
                <w:szCs w:val="16"/>
                <w:lang w:eastAsia="el-GR"/>
              </w:rPr>
            </w:pPr>
          </w:p>
          <w:p w:rsidR="007B3461" w:rsidRPr="00AD5270" w:rsidRDefault="007B3461" w:rsidP="003540AC">
            <w:pPr>
              <w:autoSpaceDE w:val="0"/>
              <w:autoSpaceDN w:val="0"/>
              <w:adjustRightInd w:val="0"/>
              <w:jc w:val="both"/>
              <w:rPr>
                <w:rFonts w:ascii="Arial Narrow" w:hAnsi="Arial Narrow" w:cs="Microsoft Sans Serif"/>
                <w:b/>
                <w:bCs/>
                <w:sz w:val="16"/>
                <w:szCs w:val="16"/>
                <w:lang w:eastAsia="el-GR"/>
              </w:rPr>
            </w:pPr>
          </w:p>
          <w:p w:rsidR="007B3461" w:rsidRPr="00AD5270" w:rsidRDefault="007B3461" w:rsidP="003540AC">
            <w:pPr>
              <w:autoSpaceDE w:val="0"/>
              <w:autoSpaceDN w:val="0"/>
              <w:adjustRightInd w:val="0"/>
              <w:jc w:val="both"/>
              <w:rPr>
                <w:rFonts w:ascii="Arial Narrow" w:hAnsi="Arial Narrow" w:cs="Microsoft Sans Serif"/>
                <w:b/>
                <w:bCs/>
                <w:sz w:val="16"/>
                <w:szCs w:val="16"/>
                <w:lang w:eastAsia="el-GR"/>
              </w:rPr>
            </w:pPr>
          </w:p>
          <w:p w:rsidR="007B3461" w:rsidRPr="00AD5270" w:rsidRDefault="007B3461" w:rsidP="003540AC">
            <w:pPr>
              <w:autoSpaceDE w:val="0"/>
              <w:autoSpaceDN w:val="0"/>
              <w:adjustRightInd w:val="0"/>
              <w:jc w:val="both"/>
              <w:rPr>
                <w:rFonts w:ascii="Arial Narrow" w:hAnsi="Arial Narrow" w:cs="Microsoft Sans Serif"/>
                <w:b/>
                <w:bCs/>
                <w:sz w:val="16"/>
                <w:szCs w:val="16"/>
                <w:lang w:eastAsia="el-GR"/>
              </w:rPr>
            </w:pPr>
          </w:p>
          <w:p w:rsidR="007B3461" w:rsidRPr="00AD5270" w:rsidRDefault="007B3461" w:rsidP="003540AC">
            <w:pPr>
              <w:autoSpaceDE w:val="0"/>
              <w:autoSpaceDN w:val="0"/>
              <w:adjustRightInd w:val="0"/>
              <w:jc w:val="both"/>
              <w:rPr>
                <w:rFonts w:ascii="Arial Narrow" w:hAnsi="Arial Narrow" w:cs="Microsoft Sans Serif"/>
                <w:b/>
                <w:bCs/>
                <w:sz w:val="16"/>
                <w:szCs w:val="16"/>
                <w:lang w:eastAsia="el-GR"/>
              </w:rPr>
            </w:pPr>
          </w:p>
          <w:p w:rsidR="007B3461" w:rsidRPr="00AD5270" w:rsidRDefault="007B3461" w:rsidP="003540AC">
            <w:pPr>
              <w:autoSpaceDE w:val="0"/>
              <w:autoSpaceDN w:val="0"/>
              <w:adjustRightInd w:val="0"/>
              <w:jc w:val="both"/>
              <w:rPr>
                <w:rFonts w:ascii="Arial Narrow" w:hAnsi="Arial Narrow" w:cs="Microsoft Sans Serif"/>
                <w:b/>
                <w:bCs/>
                <w:sz w:val="16"/>
                <w:szCs w:val="16"/>
                <w:lang w:eastAsia="el-GR"/>
              </w:rPr>
            </w:pPr>
          </w:p>
          <w:p w:rsidR="007B3461" w:rsidRPr="00AD5270" w:rsidRDefault="007B3461" w:rsidP="003540AC">
            <w:pPr>
              <w:autoSpaceDE w:val="0"/>
              <w:autoSpaceDN w:val="0"/>
              <w:adjustRightInd w:val="0"/>
              <w:jc w:val="both"/>
              <w:rPr>
                <w:rFonts w:ascii="Arial Narrow" w:hAnsi="Arial Narrow" w:cs="Microsoft Sans Serif"/>
                <w:b/>
                <w:bCs/>
                <w:sz w:val="16"/>
                <w:szCs w:val="16"/>
                <w:lang w:eastAsia="el-GR"/>
              </w:rPr>
            </w:pPr>
          </w:p>
          <w:p w:rsidR="007B3461" w:rsidRPr="00AD5270" w:rsidRDefault="007B3461" w:rsidP="003540AC">
            <w:pPr>
              <w:autoSpaceDE w:val="0"/>
              <w:autoSpaceDN w:val="0"/>
              <w:adjustRightInd w:val="0"/>
              <w:jc w:val="both"/>
              <w:rPr>
                <w:rFonts w:ascii="Arial Narrow" w:hAnsi="Arial Narrow" w:cs="Microsoft Sans Serif"/>
                <w:b/>
                <w:bCs/>
                <w:sz w:val="16"/>
                <w:szCs w:val="16"/>
                <w:lang w:eastAsia="el-GR"/>
              </w:rPr>
            </w:pPr>
          </w:p>
          <w:p w:rsidR="007B3461" w:rsidRPr="00AD5270" w:rsidRDefault="007B3461" w:rsidP="003540AC">
            <w:pPr>
              <w:autoSpaceDE w:val="0"/>
              <w:autoSpaceDN w:val="0"/>
              <w:adjustRightInd w:val="0"/>
              <w:jc w:val="both"/>
              <w:rPr>
                <w:rFonts w:ascii="Arial Narrow" w:hAnsi="Arial Narrow" w:cs="Microsoft Sans Serif"/>
                <w:b/>
                <w:bCs/>
                <w:sz w:val="16"/>
                <w:szCs w:val="16"/>
                <w:lang w:eastAsia="el-GR"/>
              </w:rPr>
            </w:pPr>
          </w:p>
          <w:p w:rsidR="007B3461" w:rsidRPr="00AD5270" w:rsidRDefault="007B3461" w:rsidP="003540AC">
            <w:pPr>
              <w:autoSpaceDE w:val="0"/>
              <w:autoSpaceDN w:val="0"/>
              <w:adjustRightInd w:val="0"/>
              <w:jc w:val="both"/>
              <w:rPr>
                <w:rFonts w:ascii="Arial Narrow" w:hAnsi="Arial Narrow" w:cs="Microsoft Sans Serif"/>
                <w:b/>
                <w:bCs/>
                <w:sz w:val="16"/>
                <w:szCs w:val="16"/>
                <w:lang w:eastAsia="el-GR"/>
              </w:rPr>
            </w:pPr>
          </w:p>
          <w:p w:rsidR="007B3461" w:rsidRPr="00AD5270" w:rsidRDefault="007B3461" w:rsidP="003540AC">
            <w:pPr>
              <w:autoSpaceDE w:val="0"/>
              <w:autoSpaceDN w:val="0"/>
              <w:adjustRightInd w:val="0"/>
              <w:jc w:val="both"/>
              <w:rPr>
                <w:rFonts w:ascii="Arial Narrow" w:hAnsi="Arial Narrow" w:cs="Microsoft Sans Serif"/>
                <w:b/>
                <w:bCs/>
                <w:sz w:val="16"/>
                <w:szCs w:val="16"/>
                <w:lang w:eastAsia="el-GR"/>
              </w:rPr>
            </w:pPr>
          </w:p>
          <w:p w:rsidR="007B3461" w:rsidRPr="00AD5270" w:rsidRDefault="007B3461" w:rsidP="003540AC">
            <w:pPr>
              <w:autoSpaceDE w:val="0"/>
              <w:autoSpaceDN w:val="0"/>
              <w:adjustRightInd w:val="0"/>
              <w:jc w:val="both"/>
              <w:rPr>
                <w:rFonts w:ascii="Arial Narrow" w:hAnsi="Arial Narrow" w:cs="Microsoft Sans Serif"/>
                <w:b/>
                <w:bCs/>
                <w:sz w:val="16"/>
                <w:szCs w:val="16"/>
                <w:lang w:eastAsia="el-GR"/>
              </w:rPr>
            </w:pPr>
          </w:p>
          <w:p w:rsidR="007B3461" w:rsidRPr="00AD5270" w:rsidRDefault="007B3461" w:rsidP="003540AC">
            <w:pPr>
              <w:autoSpaceDE w:val="0"/>
              <w:autoSpaceDN w:val="0"/>
              <w:adjustRightInd w:val="0"/>
              <w:jc w:val="both"/>
              <w:rPr>
                <w:rFonts w:ascii="Arial Narrow" w:hAnsi="Arial Narrow" w:cs="Microsoft Sans Serif"/>
                <w:b/>
                <w:bCs/>
                <w:sz w:val="16"/>
                <w:szCs w:val="16"/>
                <w:lang w:eastAsia="el-GR"/>
              </w:rPr>
            </w:pPr>
          </w:p>
          <w:p w:rsidR="007B3461" w:rsidRPr="00AD5270" w:rsidRDefault="007B3461" w:rsidP="003540AC">
            <w:pPr>
              <w:autoSpaceDE w:val="0"/>
              <w:autoSpaceDN w:val="0"/>
              <w:adjustRightInd w:val="0"/>
              <w:jc w:val="both"/>
              <w:rPr>
                <w:rFonts w:ascii="Arial Narrow" w:hAnsi="Arial Narrow" w:cs="Microsoft Sans Serif"/>
                <w:b/>
                <w:bCs/>
                <w:sz w:val="16"/>
                <w:szCs w:val="16"/>
                <w:lang w:eastAsia="el-GR"/>
              </w:rPr>
            </w:pPr>
          </w:p>
          <w:p w:rsidR="007B3461" w:rsidRPr="00AD5270" w:rsidRDefault="007B3461" w:rsidP="003540AC">
            <w:pPr>
              <w:autoSpaceDE w:val="0"/>
              <w:autoSpaceDN w:val="0"/>
              <w:adjustRightInd w:val="0"/>
              <w:jc w:val="both"/>
              <w:rPr>
                <w:rFonts w:ascii="Arial Narrow" w:hAnsi="Arial Narrow" w:cs="Microsoft Sans Serif"/>
                <w:b/>
                <w:bCs/>
                <w:sz w:val="16"/>
                <w:szCs w:val="16"/>
                <w:lang w:eastAsia="el-GR"/>
              </w:rPr>
            </w:pPr>
          </w:p>
          <w:p w:rsidR="007B3461" w:rsidRPr="00AD5270" w:rsidRDefault="007B3461" w:rsidP="003540AC">
            <w:pPr>
              <w:autoSpaceDE w:val="0"/>
              <w:autoSpaceDN w:val="0"/>
              <w:adjustRightInd w:val="0"/>
              <w:jc w:val="both"/>
              <w:rPr>
                <w:rFonts w:ascii="Arial Narrow" w:hAnsi="Arial Narrow" w:cs="Microsoft Sans Serif"/>
                <w:b/>
                <w:bCs/>
                <w:sz w:val="16"/>
                <w:szCs w:val="16"/>
                <w:lang w:eastAsia="el-GR"/>
              </w:rPr>
            </w:pPr>
          </w:p>
          <w:p w:rsidR="007B3461" w:rsidRPr="00AD5270" w:rsidRDefault="007B3461" w:rsidP="003540AC">
            <w:pPr>
              <w:autoSpaceDE w:val="0"/>
              <w:autoSpaceDN w:val="0"/>
              <w:adjustRightInd w:val="0"/>
              <w:jc w:val="both"/>
              <w:rPr>
                <w:rFonts w:ascii="Arial Narrow" w:hAnsi="Arial Narrow" w:cs="Microsoft Sans Serif"/>
                <w:b/>
                <w:bCs/>
                <w:sz w:val="16"/>
                <w:szCs w:val="16"/>
                <w:lang w:eastAsia="el-GR"/>
              </w:rPr>
            </w:pPr>
          </w:p>
          <w:p w:rsidR="007B3461" w:rsidRPr="00AD5270" w:rsidRDefault="007B3461" w:rsidP="003540AC">
            <w:pPr>
              <w:autoSpaceDE w:val="0"/>
              <w:autoSpaceDN w:val="0"/>
              <w:adjustRightInd w:val="0"/>
              <w:jc w:val="both"/>
              <w:rPr>
                <w:rFonts w:ascii="Arial Narrow" w:hAnsi="Arial Narrow" w:cs="Microsoft Sans Serif"/>
                <w:b/>
                <w:bCs/>
                <w:sz w:val="16"/>
                <w:szCs w:val="16"/>
                <w:lang w:eastAsia="el-GR"/>
              </w:rPr>
            </w:pPr>
          </w:p>
          <w:p w:rsidR="007B3461" w:rsidRPr="00AD5270" w:rsidRDefault="007B3461" w:rsidP="003540AC">
            <w:pPr>
              <w:autoSpaceDE w:val="0"/>
              <w:autoSpaceDN w:val="0"/>
              <w:adjustRightInd w:val="0"/>
              <w:jc w:val="both"/>
              <w:rPr>
                <w:rFonts w:ascii="Arial Narrow" w:hAnsi="Arial Narrow" w:cs="Microsoft Sans Serif"/>
                <w:b/>
                <w:bCs/>
                <w:sz w:val="16"/>
                <w:szCs w:val="16"/>
                <w:lang w:eastAsia="el-GR"/>
              </w:rPr>
            </w:pPr>
          </w:p>
          <w:p w:rsidR="007B3461" w:rsidRPr="00AD5270" w:rsidRDefault="007B3461" w:rsidP="003540AC">
            <w:pPr>
              <w:autoSpaceDE w:val="0"/>
              <w:autoSpaceDN w:val="0"/>
              <w:adjustRightInd w:val="0"/>
              <w:jc w:val="both"/>
              <w:rPr>
                <w:rFonts w:ascii="Arial Narrow" w:hAnsi="Arial Narrow" w:cs="Microsoft Sans Serif"/>
                <w:b/>
                <w:bCs/>
                <w:sz w:val="16"/>
                <w:szCs w:val="16"/>
                <w:lang w:eastAsia="el-GR"/>
              </w:rPr>
            </w:pPr>
          </w:p>
          <w:p w:rsidR="007B3461" w:rsidRPr="00AD5270" w:rsidRDefault="007B3461" w:rsidP="003540AC">
            <w:pPr>
              <w:autoSpaceDE w:val="0"/>
              <w:autoSpaceDN w:val="0"/>
              <w:adjustRightInd w:val="0"/>
              <w:jc w:val="both"/>
              <w:rPr>
                <w:rFonts w:ascii="Arial Narrow" w:hAnsi="Arial Narrow" w:cs="Microsoft Sans Serif"/>
                <w:b/>
                <w:bCs/>
                <w:sz w:val="16"/>
                <w:szCs w:val="16"/>
                <w:lang w:eastAsia="el-GR"/>
              </w:rPr>
            </w:pPr>
          </w:p>
          <w:p w:rsidR="007B3461" w:rsidRPr="00AD5270" w:rsidRDefault="007B3461" w:rsidP="003540AC">
            <w:pPr>
              <w:autoSpaceDE w:val="0"/>
              <w:autoSpaceDN w:val="0"/>
              <w:adjustRightInd w:val="0"/>
              <w:jc w:val="both"/>
              <w:rPr>
                <w:rFonts w:ascii="Arial Narrow" w:hAnsi="Arial Narrow" w:cs="Microsoft Sans Serif"/>
                <w:b/>
                <w:bCs/>
                <w:sz w:val="16"/>
                <w:szCs w:val="16"/>
                <w:lang w:eastAsia="el-GR"/>
              </w:rPr>
            </w:pPr>
          </w:p>
          <w:p w:rsidR="007B3461" w:rsidRPr="00AD5270" w:rsidRDefault="007B3461" w:rsidP="003540AC">
            <w:pPr>
              <w:autoSpaceDE w:val="0"/>
              <w:autoSpaceDN w:val="0"/>
              <w:adjustRightInd w:val="0"/>
              <w:jc w:val="both"/>
              <w:rPr>
                <w:rFonts w:ascii="Arial Narrow" w:hAnsi="Arial Narrow" w:cs="Microsoft Sans Serif"/>
                <w:b/>
                <w:bCs/>
                <w:sz w:val="16"/>
                <w:szCs w:val="16"/>
                <w:lang w:eastAsia="el-GR"/>
              </w:rPr>
            </w:pPr>
          </w:p>
          <w:p w:rsidR="007B3461" w:rsidRPr="00AD5270" w:rsidRDefault="007B3461" w:rsidP="003540AC">
            <w:pPr>
              <w:autoSpaceDE w:val="0"/>
              <w:autoSpaceDN w:val="0"/>
              <w:adjustRightInd w:val="0"/>
              <w:jc w:val="both"/>
              <w:rPr>
                <w:rFonts w:ascii="Arial Narrow" w:hAnsi="Arial Narrow" w:cs="Microsoft Sans Serif"/>
                <w:b/>
                <w:bCs/>
                <w:sz w:val="16"/>
                <w:szCs w:val="16"/>
                <w:lang w:eastAsia="el-GR"/>
              </w:rPr>
            </w:pPr>
          </w:p>
          <w:p w:rsidR="007B3461" w:rsidRPr="00AD5270" w:rsidRDefault="007B3461" w:rsidP="003540AC">
            <w:pPr>
              <w:autoSpaceDE w:val="0"/>
              <w:autoSpaceDN w:val="0"/>
              <w:adjustRightInd w:val="0"/>
              <w:jc w:val="both"/>
              <w:rPr>
                <w:rFonts w:ascii="Arial Narrow" w:hAnsi="Arial Narrow" w:cs="Microsoft Sans Serif"/>
                <w:b/>
                <w:bCs/>
                <w:sz w:val="16"/>
                <w:szCs w:val="16"/>
                <w:lang w:eastAsia="el-GR"/>
              </w:rPr>
            </w:pPr>
          </w:p>
          <w:p w:rsidR="007B3461" w:rsidRPr="00AD5270" w:rsidRDefault="007B3461" w:rsidP="003540AC">
            <w:pPr>
              <w:autoSpaceDE w:val="0"/>
              <w:autoSpaceDN w:val="0"/>
              <w:adjustRightInd w:val="0"/>
              <w:jc w:val="both"/>
              <w:rPr>
                <w:rFonts w:ascii="Arial Narrow" w:hAnsi="Arial Narrow" w:cs="Microsoft Sans Serif"/>
                <w:b/>
                <w:bCs/>
                <w:sz w:val="16"/>
                <w:szCs w:val="16"/>
                <w:lang w:eastAsia="el-GR"/>
              </w:rPr>
            </w:pPr>
          </w:p>
          <w:p w:rsidR="007B3461" w:rsidRPr="00AD5270" w:rsidRDefault="007B3461" w:rsidP="003540AC">
            <w:pPr>
              <w:autoSpaceDE w:val="0"/>
              <w:autoSpaceDN w:val="0"/>
              <w:adjustRightInd w:val="0"/>
              <w:jc w:val="both"/>
              <w:rPr>
                <w:rFonts w:ascii="Arial Narrow" w:hAnsi="Arial Narrow" w:cs="Microsoft Sans Serif"/>
                <w:b/>
                <w:bCs/>
                <w:sz w:val="16"/>
                <w:szCs w:val="16"/>
                <w:lang w:eastAsia="el-GR"/>
              </w:rPr>
            </w:pPr>
          </w:p>
          <w:p w:rsidR="007B3461" w:rsidRPr="00AD5270" w:rsidRDefault="007B3461" w:rsidP="003540AC">
            <w:pPr>
              <w:autoSpaceDE w:val="0"/>
              <w:autoSpaceDN w:val="0"/>
              <w:adjustRightInd w:val="0"/>
              <w:jc w:val="both"/>
              <w:rPr>
                <w:rFonts w:ascii="Arial Narrow" w:hAnsi="Arial Narrow" w:cs="Microsoft Sans Serif"/>
                <w:b/>
                <w:bCs/>
                <w:sz w:val="16"/>
                <w:szCs w:val="16"/>
                <w:lang w:eastAsia="el-GR"/>
              </w:rPr>
            </w:pPr>
          </w:p>
          <w:p w:rsidR="007B3461" w:rsidRPr="00AD5270" w:rsidRDefault="007B3461" w:rsidP="003540AC">
            <w:pPr>
              <w:autoSpaceDE w:val="0"/>
              <w:autoSpaceDN w:val="0"/>
              <w:adjustRightInd w:val="0"/>
              <w:jc w:val="both"/>
              <w:rPr>
                <w:rFonts w:ascii="Arial Narrow" w:hAnsi="Arial Narrow" w:cs="Microsoft Sans Serif"/>
                <w:b/>
                <w:bCs/>
                <w:sz w:val="16"/>
                <w:szCs w:val="16"/>
                <w:lang w:eastAsia="el-GR"/>
              </w:rPr>
            </w:pPr>
          </w:p>
          <w:p w:rsidR="007B3461" w:rsidRPr="00AD5270" w:rsidRDefault="007B3461" w:rsidP="003540AC">
            <w:pPr>
              <w:autoSpaceDE w:val="0"/>
              <w:autoSpaceDN w:val="0"/>
              <w:adjustRightInd w:val="0"/>
              <w:jc w:val="both"/>
              <w:rPr>
                <w:rFonts w:ascii="Arial Narrow" w:hAnsi="Arial Narrow" w:cs="Microsoft Sans Serif"/>
                <w:b/>
                <w:bCs/>
                <w:sz w:val="16"/>
                <w:szCs w:val="16"/>
                <w:lang w:eastAsia="el-GR"/>
              </w:rPr>
            </w:pPr>
          </w:p>
          <w:p w:rsidR="007B3461" w:rsidRPr="00AD5270" w:rsidRDefault="007B3461" w:rsidP="003540AC">
            <w:pPr>
              <w:autoSpaceDE w:val="0"/>
              <w:autoSpaceDN w:val="0"/>
              <w:adjustRightInd w:val="0"/>
              <w:jc w:val="both"/>
              <w:rPr>
                <w:rFonts w:ascii="Arial Narrow" w:hAnsi="Arial Narrow" w:cs="Microsoft Sans Serif"/>
                <w:b/>
                <w:bCs/>
                <w:sz w:val="16"/>
                <w:szCs w:val="16"/>
                <w:lang w:eastAsia="el-GR"/>
              </w:rPr>
            </w:pPr>
          </w:p>
          <w:p w:rsidR="007B3461" w:rsidRPr="00AD5270" w:rsidRDefault="007B3461" w:rsidP="003540AC">
            <w:pPr>
              <w:autoSpaceDE w:val="0"/>
              <w:autoSpaceDN w:val="0"/>
              <w:adjustRightInd w:val="0"/>
              <w:jc w:val="both"/>
              <w:rPr>
                <w:rFonts w:ascii="Arial Narrow" w:hAnsi="Arial Narrow" w:cs="Microsoft Sans Serif"/>
                <w:b/>
                <w:bCs/>
                <w:sz w:val="16"/>
                <w:szCs w:val="16"/>
                <w:lang w:eastAsia="el-GR"/>
              </w:rPr>
            </w:pPr>
          </w:p>
          <w:p w:rsidR="007B3461" w:rsidRPr="00AD5270" w:rsidRDefault="007B3461" w:rsidP="003540AC">
            <w:pPr>
              <w:autoSpaceDE w:val="0"/>
              <w:autoSpaceDN w:val="0"/>
              <w:adjustRightInd w:val="0"/>
              <w:jc w:val="both"/>
              <w:rPr>
                <w:rFonts w:ascii="Arial Narrow" w:hAnsi="Arial Narrow" w:cs="Microsoft Sans Serif"/>
                <w:b/>
                <w:bCs/>
                <w:sz w:val="16"/>
                <w:szCs w:val="16"/>
                <w:lang w:eastAsia="el-GR"/>
              </w:rPr>
            </w:pPr>
          </w:p>
          <w:p w:rsidR="007B3461" w:rsidRPr="00AD5270" w:rsidRDefault="007B3461" w:rsidP="003540AC">
            <w:pPr>
              <w:autoSpaceDE w:val="0"/>
              <w:autoSpaceDN w:val="0"/>
              <w:adjustRightInd w:val="0"/>
              <w:jc w:val="both"/>
              <w:rPr>
                <w:rFonts w:ascii="Arial Narrow" w:hAnsi="Arial Narrow" w:cs="Microsoft Sans Serif"/>
                <w:b/>
                <w:bCs/>
                <w:sz w:val="16"/>
                <w:szCs w:val="16"/>
                <w:lang w:eastAsia="el-GR"/>
              </w:rPr>
            </w:pPr>
          </w:p>
          <w:p w:rsidR="007B3461" w:rsidRPr="00AD5270" w:rsidRDefault="007B3461" w:rsidP="003540AC">
            <w:pPr>
              <w:autoSpaceDE w:val="0"/>
              <w:autoSpaceDN w:val="0"/>
              <w:adjustRightInd w:val="0"/>
              <w:jc w:val="both"/>
              <w:rPr>
                <w:rFonts w:ascii="Arial Narrow" w:hAnsi="Arial Narrow" w:cs="Microsoft Sans Serif"/>
                <w:b/>
                <w:bCs/>
                <w:sz w:val="16"/>
                <w:szCs w:val="16"/>
                <w:lang w:eastAsia="el-GR"/>
              </w:rPr>
            </w:pPr>
          </w:p>
        </w:tc>
        <w:tc>
          <w:tcPr>
            <w:tcW w:w="1164" w:type="dxa"/>
          </w:tcPr>
          <w:p w:rsidR="007B3461" w:rsidRPr="00AD5270" w:rsidRDefault="007B3461" w:rsidP="003540AC">
            <w:pPr>
              <w:autoSpaceDE w:val="0"/>
              <w:autoSpaceDN w:val="0"/>
              <w:adjustRightInd w:val="0"/>
              <w:jc w:val="both"/>
              <w:rPr>
                <w:rFonts w:ascii="Arial Narrow" w:hAnsi="Arial Narrow" w:cs="Microsoft Sans Serif"/>
                <w:b/>
                <w:bCs/>
                <w:sz w:val="16"/>
                <w:szCs w:val="16"/>
                <w:lang w:eastAsia="el-GR"/>
              </w:rPr>
            </w:pPr>
          </w:p>
        </w:tc>
        <w:tc>
          <w:tcPr>
            <w:tcW w:w="992" w:type="dxa"/>
          </w:tcPr>
          <w:p w:rsidR="007B3461" w:rsidRPr="00AD5270" w:rsidRDefault="007B3461" w:rsidP="003540AC">
            <w:pPr>
              <w:autoSpaceDE w:val="0"/>
              <w:autoSpaceDN w:val="0"/>
              <w:adjustRightInd w:val="0"/>
              <w:jc w:val="both"/>
              <w:rPr>
                <w:rFonts w:ascii="Arial Narrow" w:hAnsi="Arial Narrow" w:cs="Microsoft Sans Serif"/>
                <w:b/>
                <w:bCs/>
                <w:sz w:val="16"/>
                <w:szCs w:val="16"/>
                <w:lang w:eastAsia="el-GR"/>
              </w:rPr>
            </w:pPr>
          </w:p>
        </w:tc>
        <w:tc>
          <w:tcPr>
            <w:tcW w:w="993" w:type="dxa"/>
          </w:tcPr>
          <w:p w:rsidR="007B3461" w:rsidRPr="00AD5270" w:rsidRDefault="007B3461" w:rsidP="003540AC">
            <w:pPr>
              <w:autoSpaceDE w:val="0"/>
              <w:autoSpaceDN w:val="0"/>
              <w:adjustRightInd w:val="0"/>
              <w:jc w:val="both"/>
              <w:rPr>
                <w:rFonts w:ascii="Arial Narrow" w:hAnsi="Arial Narrow" w:cs="Microsoft Sans Serif"/>
                <w:b/>
                <w:bCs/>
                <w:sz w:val="16"/>
                <w:szCs w:val="16"/>
                <w:lang w:eastAsia="el-GR"/>
              </w:rPr>
            </w:pPr>
          </w:p>
        </w:tc>
        <w:tc>
          <w:tcPr>
            <w:tcW w:w="850" w:type="dxa"/>
          </w:tcPr>
          <w:p w:rsidR="007B3461" w:rsidRPr="00AD5270" w:rsidRDefault="007B3461" w:rsidP="003540AC">
            <w:pPr>
              <w:autoSpaceDE w:val="0"/>
              <w:autoSpaceDN w:val="0"/>
              <w:adjustRightInd w:val="0"/>
              <w:jc w:val="both"/>
              <w:rPr>
                <w:rFonts w:ascii="Arial Narrow" w:hAnsi="Arial Narrow" w:cs="Microsoft Sans Serif"/>
                <w:b/>
                <w:bCs/>
                <w:sz w:val="16"/>
                <w:szCs w:val="16"/>
                <w:lang w:eastAsia="el-GR"/>
              </w:rPr>
            </w:pPr>
          </w:p>
        </w:tc>
        <w:tc>
          <w:tcPr>
            <w:tcW w:w="1104" w:type="dxa"/>
          </w:tcPr>
          <w:p w:rsidR="007B3461" w:rsidRPr="00AD5270" w:rsidRDefault="007B3461" w:rsidP="003540AC">
            <w:pPr>
              <w:autoSpaceDE w:val="0"/>
              <w:autoSpaceDN w:val="0"/>
              <w:adjustRightInd w:val="0"/>
              <w:jc w:val="both"/>
              <w:rPr>
                <w:rFonts w:ascii="Arial Narrow" w:hAnsi="Arial Narrow" w:cs="Microsoft Sans Serif"/>
                <w:b/>
                <w:bCs/>
                <w:sz w:val="16"/>
                <w:szCs w:val="16"/>
                <w:lang w:eastAsia="el-GR"/>
              </w:rPr>
            </w:pPr>
          </w:p>
        </w:tc>
      </w:tr>
    </w:tbl>
    <w:p w:rsidR="007B3461" w:rsidRPr="00EF632E" w:rsidRDefault="007B3461" w:rsidP="007B3461">
      <w:pPr>
        <w:rPr>
          <w:rFonts w:ascii="Arial Narrow" w:hAnsi="Arial Narrow" w:cs="Microsoft Sans Serif"/>
          <w:b/>
          <w:bCs/>
          <w:sz w:val="16"/>
          <w:szCs w:val="16"/>
          <w:highlight w:val="yellow"/>
          <w:u w:val="single"/>
          <w:lang w:eastAsia="el-GR"/>
        </w:rPr>
      </w:pPr>
      <w:r w:rsidRPr="00EF632E">
        <w:rPr>
          <w:rFonts w:ascii="Arial Narrow" w:hAnsi="Arial Narrow" w:cs="Microsoft Sans Serif"/>
          <w:b/>
          <w:bCs/>
          <w:sz w:val="16"/>
          <w:szCs w:val="16"/>
          <w:highlight w:val="yellow"/>
          <w:u w:val="single"/>
          <w:lang w:eastAsia="el-GR"/>
        </w:rPr>
        <w:br w:type="page"/>
      </w:r>
    </w:p>
    <w:p w:rsidR="007B3461" w:rsidRPr="00AD5270" w:rsidRDefault="007B3461" w:rsidP="007B3461">
      <w:pPr>
        <w:jc w:val="center"/>
        <w:rPr>
          <w:rFonts w:ascii="Arial Narrow" w:hAnsi="Arial Narrow" w:cs="Microsoft Sans Serif"/>
          <w:b/>
          <w:bCs/>
          <w:sz w:val="16"/>
          <w:szCs w:val="16"/>
          <w:u w:val="single"/>
          <w:lang w:eastAsia="el-GR"/>
        </w:rPr>
      </w:pPr>
      <w:r w:rsidRPr="00AD5270">
        <w:rPr>
          <w:rFonts w:ascii="Arial Narrow" w:hAnsi="Arial Narrow" w:cs="Microsoft Sans Serif"/>
          <w:b/>
          <w:bCs/>
          <w:sz w:val="16"/>
          <w:szCs w:val="16"/>
          <w:u w:val="single"/>
          <w:lang w:eastAsia="el-GR"/>
        </w:rPr>
        <w:lastRenderedPageBreak/>
        <w:t xml:space="preserve">ΥΠΟΔΕΙΓΜΑ ΥΠΕΥΘΥΝΗΣ ΔΗΛΩΣΗΣ </w:t>
      </w:r>
    </w:p>
    <w:p w:rsidR="007B3461" w:rsidRPr="00AD5270" w:rsidRDefault="007B3461" w:rsidP="007B3461">
      <w:pPr>
        <w:pStyle w:val="3"/>
        <w:spacing w:after="0"/>
        <w:jc w:val="center"/>
        <w:rPr>
          <w:rFonts w:ascii="Arial Narrow" w:hAnsi="Arial Narrow"/>
          <w:sz w:val="16"/>
          <w:szCs w:val="16"/>
        </w:rPr>
      </w:pPr>
      <w:r>
        <w:rPr>
          <w:rFonts w:ascii="Arial Narrow" w:hAnsi="Arial Narrow" w:cs="Arial"/>
          <w:noProof/>
          <w:sz w:val="16"/>
          <w:szCs w:val="16"/>
          <w:lang w:val="el-GR" w:eastAsia="el-GR"/>
        </w:rPr>
        <w:drawing>
          <wp:inline distT="0" distB="0" distL="0" distR="0">
            <wp:extent cx="522605" cy="532130"/>
            <wp:effectExtent l="19050" t="0" r="0" b="0"/>
            <wp:docPr id="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5" cstate="print"/>
                    <a:srcRect/>
                    <a:stretch>
                      <a:fillRect/>
                    </a:stretch>
                  </pic:blipFill>
                  <pic:spPr bwMode="auto">
                    <a:xfrm>
                      <a:off x="0" y="0"/>
                      <a:ext cx="522605" cy="532130"/>
                    </a:xfrm>
                    <a:prstGeom prst="rect">
                      <a:avLst/>
                    </a:prstGeom>
                    <a:noFill/>
                    <a:ln w="9525">
                      <a:noFill/>
                      <a:miter lim="800000"/>
                      <a:headEnd/>
                      <a:tailEnd/>
                    </a:ln>
                  </pic:spPr>
                </pic:pic>
              </a:graphicData>
            </a:graphic>
          </wp:inline>
        </w:drawing>
      </w:r>
    </w:p>
    <w:p w:rsidR="007B3461" w:rsidRPr="00AD5270" w:rsidRDefault="007B3461" w:rsidP="007B3461">
      <w:pPr>
        <w:pStyle w:val="3"/>
        <w:spacing w:after="0"/>
        <w:jc w:val="center"/>
        <w:rPr>
          <w:rFonts w:ascii="Arial Narrow" w:hAnsi="Arial Narrow"/>
          <w:sz w:val="16"/>
          <w:szCs w:val="16"/>
        </w:rPr>
      </w:pPr>
      <w:r w:rsidRPr="00AD5270">
        <w:rPr>
          <w:rFonts w:ascii="Arial Narrow" w:hAnsi="Arial Narrow"/>
          <w:sz w:val="16"/>
          <w:szCs w:val="16"/>
        </w:rPr>
        <w:t>ΥΠΕΥΘΥΝΗ ΔΗΛΩΣΗ</w:t>
      </w:r>
    </w:p>
    <w:p w:rsidR="007B3461" w:rsidRPr="00AD5270" w:rsidRDefault="007B3461" w:rsidP="007B3461">
      <w:pPr>
        <w:pStyle w:val="3"/>
        <w:spacing w:after="0"/>
        <w:jc w:val="center"/>
        <w:rPr>
          <w:rFonts w:ascii="Arial Narrow" w:hAnsi="Arial Narrow"/>
          <w:sz w:val="16"/>
          <w:szCs w:val="16"/>
        </w:rPr>
      </w:pPr>
      <w:r w:rsidRPr="00AD5270">
        <w:rPr>
          <w:rFonts w:ascii="Arial Narrow" w:hAnsi="Arial Narrow"/>
          <w:sz w:val="16"/>
          <w:szCs w:val="16"/>
          <w:vertAlign w:val="superscript"/>
        </w:rPr>
        <w:t>(άρθρο 8 Ν.1599/1986)</w:t>
      </w:r>
    </w:p>
    <w:tbl>
      <w:tblPr>
        <w:tblW w:w="9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708"/>
      </w:tblGrid>
      <w:tr w:rsidR="007B3461" w:rsidRPr="00AD5270" w:rsidTr="003540AC">
        <w:tc>
          <w:tcPr>
            <w:tcW w:w="9708" w:type="dxa"/>
            <w:shd w:val="clear" w:color="auto" w:fill="auto"/>
          </w:tcPr>
          <w:p w:rsidR="007B3461" w:rsidRPr="00AD5270" w:rsidRDefault="007B3461" w:rsidP="003540AC">
            <w:pPr>
              <w:jc w:val="center"/>
              <w:rPr>
                <w:rFonts w:ascii="Arial Narrow" w:hAnsi="Arial Narrow"/>
                <w:sz w:val="16"/>
                <w:szCs w:val="16"/>
              </w:rPr>
            </w:pPr>
            <w:r w:rsidRPr="00AD5270">
              <w:rPr>
                <w:rFonts w:ascii="Arial Narrow" w:hAnsi="Arial Narrow"/>
                <w:sz w:val="16"/>
                <w:szCs w:val="16"/>
              </w:rPr>
              <w:t>Η ακρίβεια των στοιχείων που υποβάλλονται με αυτή τη δήλωση μπορεί να ελεγχθεί με βάση το αρχείο άλλων υπηρεσιών (άρθρο 8 παρ. 4 Ν. 1599/1986)</w:t>
            </w:r>
          </w:p>
        </w:tc>
      </w:tr>
    </w:tbl>
    <w:p w:rsidR="007B3461" w:rsidRPr="00AD5270" w:rsidRDefault="007B3461" w:rsidP="007B3461">
      <w:pPr>
        <w:rPr>
          <w:rFonts w:ascii="Arial Narrow" w:hAnsi="Arial Narrow"/>
          <w:vanish/>
          <w:sz w:val="16"/>
          <w:szCs w:val="16"/>
        </w:rPr>
      </w:pPr>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329"/>
        <w:gridCol w:w="658"/>
        <w:gridCol w:w="93"/>
        <w:gridCol w:w="1949"/>
        <w:gridCol w:w="720"/>
        <w:gridCol w:w="360"/>
        <w:gridCol w:w="31"/>
        <w:gridCol w:w="689"/>
        <w:gridCol w:w="751"/>
        <w:gridCol w:w="329"/>
        <w:gridCol w:w="720"/>
        <w:gridCol w:w="540"/>
        <w:gridCol w:w="540"/>
        <w:gridCol w:w="631"/>
        <w:gridCol w:w="200"/>
      </w:tblGrid>
      <w:tr w:rsidR="007B3461" w:rsidRPr="00AD5270" w:rsidTr="003540AC">
        <w:trPr>
          <w:gridAfter w:val="1"/>
          <w:wAfter w:w="200" w:type="dxa"/>
          <w:cantSplit/>
          <w:trHeight w:val="415"/>
        </w:trPr>
        <w:tc>
          <w:tcPr>
            <w:tcW w:w="1260" w:type="dxa"/>
          </w:tcPr>
          <w:p w:rsidR="007B3461" w:rsidRPr="00AD5270" w:rsidRDefault="007B3461" w:rsidP="003540AC">
            <w:pPr>
              <w:spacing w:before="240"/>
              <w:ind w:right="-6878"/>
              <w:rPr>
                <w:rFonts w:ascii="Arial Narrow" w:hAnsi="Arial Narrow" w:cs="Arial"/>
                <w:sz w:val="16"/>
                <w:szCs w:val="16"/>
              </w:rPr>
            </w:pPr>
            <w:r w:rsidRPr="00AD5270">
              <w:rPr>
                <w:rFonts w:ascii="Arial Narrow" w:hAnsi="Arial Narrow" w:cs="Arial"/>
                <w:sz w:val="16"/>
                <w:szCs w:val="16"/>
              </w:rPr>
              <w:t>ΠΡΟΣ</w:t>
            </w:r>
            <w:r w:rsidRPr="00AD5270">
              <w:rPr>
                <w:rFonts w:ascii="Arial Narrow" w:hAnsi="Arial Narrow" w:cs="Arial"/>
                <w:sz w:val="16"/>
                <w:szCs w:val="16"/>
                <w:vertAlign w:val="superscript"/>
              </w:rPr>
              <w:t>(1)</w:t>
            </w:r>
            <w:r w:rsidRPr="00AD5270">
              <w:rPr>
                <w:rFonts w:ascii="Arial Narrow" w:hAnsi="Arial Narrow" w:cs="Arial"/>
                <w:sz w:val="16"/>
                <w:szCs w:val="16"/>
              </w:rPr>
              <w:t>:</w:t>
            </w:r>
          </w:p>
        </w:tc>
        <w:tc>
          <w:tcPr>
            <w:tcW w:w="8340" w:type="dxa"/>
            <w:gridSpan w:val="14"/>
          </w:tcPr>
          <w:p w:rsidR="007B3461" w:rsidRPr="00AD5270" w:rsidRDefault="007B3461" w:rsidP="003540AC">
            <w:pPr>
              <w:spacing w:before="240"/>
              <w:ind w:right="-6878"/>
              <w:rPr>
                <w:rFonts w:ascii="Arial Narrow" w:hAnsi="Arial Narrow" w:cs="Arial"/>
                <w:b/>
                <w:sz w:val="16"/>
                <w:szCs w:val="16"/>
              </w:rPr>
            </w:pPr>
            <w:r w:rsidRPr="00AD5270">
              <w:rPr>
                <w:rFonts w:ascii="Arial Narrow" w:hAnsi="Arial Narrow" w:cs="Arial"/>
                <w:b/>
                <w:sz w:val="16"/>
                <w:szCs w:val="16"/>
              </w:rPr>
              <w:t>ΓΕΝΙΚΟ ΝΟΣΟΚΟΜΕΙΟ ΑΘΗΝΩΝ «Η ΕΛΠΙΣ»</w:t>
            </w:r>
          </w:p>
        </w:tc>
      </w:tr>
      <w:tr w:rsidR="007B3461" w:rsidRPr="00AD5270" w:rsidTr="003540AC">
        <w:trPr>
          <w:gridAfter w:val="1"/>
          <w:wAfter w:w="200" w:type="dxa"/>
          <w:cantSplit/>
          <w:trHeight w:val="415"/>
        </w:trPr>
        <w:tc>
          <w:tcPr>
            <w:tcW w:w="1260" w:type="dxa"/>
          </w:tcPr>
          <w:p w:rsidR="007B3461" w:rsidRPr="00AD5270" w:rsidRDefault="007B3461" w:rsidP="003540AC">
            <w:pPr>
              <w:spacing w:before="240"/>
              <w:ind w:right="-6878"/>
              <w:rPr>
                <w:rFonts w:ascii="Arial Narrow" w:hAnsi="Arial Narrow" w:cs="Arial"/>
                <w:sz w:val="16"/>
                <w:szCs w:val="16"/>
              </w:rPr>
            </w:pPr>
            <w:r w:rsidRPr="00AD5270">
              <w:rPr>
                <w:rFonts w:ascii="Arial Narrow" w:hAnsi="Arial Narrow" w:cs="Arial"/>
                <w:sz w:val="16"/>
                <w:szCs w:val="16"/>
              </w:rPr>
              <w:t>Ο – Η Όνομα:</w:t>
            </w:r>
          </w:p>
        </w:tc>
        <w:tc>
          <w:tcPr>
            <w:tcW w:w="3749" w:type="dxa"/>
            <w:gridSpan w:val="5"/>
          </w:tcPr>
          <w:p w:rsidR="007B3461" w:rsidRPr="00AD5270" w:rsidRDefault="007B3461" w:rsidP="003540AC">
            <w:pPr>
              <w:spacing w:before="240"/>
              <w:ind w:right="-6878"/>
              <w:rPr>
                <w:rFonts w:ascii="Arial Narrow" w:hAnsi="Arial Narrow" w:cs="Arial"/>
                <w:b/>
                <w:sz w:val="16"/>
                <w:szCs w:val="16"/>
              </w:rPr>
            </w:pPr>
          </w:p>
        </w:tc>
        <w:tc>
          <w:tcPr>
            <w:tcW w:w="1080" w:type="dxa"/>
            <w:gridSpan w:val="3"/>
          </w:tcPr>
          <w:p w:rsidR="007B3461" w:rsidRPr="00AD5270" w:rsidRDefault="007B3461" w:rsidP="003540AC">
            <w:pPr>
              <w:spacing w:before="240"/>
              <w:ind w:right="-6878"/>
              <w:rPr>
                <w:rFonts w:ascii="Arial Narrow" w:hAnsi="Arial Narrow" w:cs="Arial"/>
                <w:sz w:val="16"/>
                <w:szCs w:val="16"/>
              </w:rPr>
            </w:pPr>
            <w:r w:rsidRPr="00AD5270">
              <w:rPr>
                <w:rFonts w:ascii="Arial Narrow" w:hAnsi="Arial Narrow" w:cs="Arial"/>
                <w:sz w:val="16"/>
                <w:szCs w:val="16"/>
              </w:rPr>
              <w:t>Επώνυμο:</w:t>
            </w:r>
          </w:p>
        </w:tc>
        <w:tc>
          <w:tcPr>
            <w:tcW w:w="3511" w:type="dxa"/>
            <w:gridSpan w:val="6"/>
          </w:tcPr>
          <w:p w:rsidR="007B3461" w:rsidRPr="00AD5270" w:rsidRDefault="007B3461" w:rsidP="003540AC">
            <w:pPr>
              <w:spacing w:before="240"/>
              <w:ind w:right="-6878"/>
              <w:rPr>
                <w:rFonts w:ascii="Arial Narrow" w:hAnsi="Arial Narrow" w:cs="Arial"/>
                <w:b/>
                <w:sz w:val="16"/>
                <w:szCs w:val="16"/>
              </w:rPr>
            </w:pPr>
          </w:p>
        </w:tc>
      </w:tr>
      <w:tr w:rsidR="007B3461" w:rsidRPr="00AD5270" w:rsidTr="003540AC">
        <w:trPr>
          <w:gridAfter w:val="1"/>
          <w:wAfter w:w="200" w:type="dxa"/>
          <w:cantSplit/>
          <w:trHeight w:val="99"/>
        </w:trPr>
        <w:tc>
          <w:tcPr>
            <w:tcW w:w="2340" w:type="dxa"/>
            <w:gridSpan w:val="4"/>
          </w:tcPr>
          <w:p w:rsidR="007B3461" w:rsidRPr="00AD5270" w:rsidRDefault="007B3461" w:rsidP="003540AC">
            <w:pPr>
              <w:spacing w:before="240"/>
              <w:rPr>
                <w:rFonts w:ascii="Arial Narrow" w:hAnsi="Arial Narrow" w:cs="Arial"/>
                <w:sz w:val="16"/>
                <w:szCs w:val="16"/>
              </w:rPr>
            </w:pPr>
            <w:r w:rsidRPr="00AD5270">
              <w:rPr>
                <w:rFonts w:ascii="Arial Narrow" w:hAnsi="Arial Narrow" w:cs="Arial"/>
                <w:sz w:val="16"/>
                <w:szCs w:val="16"/>
              </w:rPr>
              <w:t xml:space="preserve">Όνομα και Επώνυμο Πατέρα: </w:t>
            </w:r>
          </w:p>
        </w:tc>
        <w:tc>
          <w:tcPr>
            <w:tcW w:w="7260" w:type="dxa"/>
            <w:gridSpan w:val="11"/>
          </w:tcPr>
          <w:p w:rsidR="007B3461" w:rsidRPr="00AD5270" w:rsidRDefault="007B3461" w:rsidP="003540AC">
            <w:pPr>
              <w:spacing w:before="240"/>
              <w:rPr>
                <w:rFonts w:ascii="Arial Narrow" w:hAnsi="Arial Narrow" w:cs="Arial"/>
                <w:b/>
                <w:sz w:val="16"/>
                <w:szCs w:val="16"/>
              </w:rPr>
            </w:pPr>
          </w:p>
        </w:tc>
      </w:tr>
      <w:tr w:rsidR="007B3461" w:rsidRPr="00AD5270" w:rsidTr="003540AC">
        <w:trPr>
          <w:gridAfter w:val="1"/>
          <w:wAfter w:w="200" w:type="dxa"/>
          <w:cantSplit/>
          <w:trHeight w:val="99"/>
        </w:trPr>
        <w:tc>
          <w:tcPr>
            <w:tcW w:w="2340" w:type="dxa"/>
            <w:gridSpan w:val="4"/>
          </w:tcPr>
          <w:p w:rsidR="007B3461" w:rsidRPr="00AD5270" w:rsidRDefault="007B3461" w:rsidP="003540AC">
            <w:pPr>
              <w:spacing w:before="240"/>
              <w:rPr>
                <w:rFonts w:ascii="Arial Narrow" w:hAnsi="Arial Narrow" w:cs="Arial"/>
                <w:sz w:val="16"/>
                <w:szCs w:val="16"/>
              </w:rPr>
            </w:pPr>
            <w:r w:rsidRPr="00AD5270">
              <w:rPr>
                <w:rFonts w:ascii="Arial Narrow" w:hAnsi="Arial Narrow" w:cs="Arial"/>
                <w:sz w:val="16"/>
                <w:szCs w:val="16"/>
              </w:rPr>
              <w:t>Όνομα και Επώνυμο Μητέρας:</w:t>
            </w:r>
          </w:p>
        </w:tc>
        <w:tc>
          <w:tcPr>
            <w:tcW w:w="7260" w:type="dxa"/>
            <w:gridSpan w:val="11"/>
          </w:tcPr>
          <w:p w:rsidR="007B3461" w:rsidRPr="00AD5270" w:rsidRDefault="007B3461" w:rsidP="003540AC">
            <w:pPr>
              <w:spacing w:before="240"/>
              <w:rPr>
                <w:rFonts w:ascii="Arial Narrow" w:hAnsi="Arial Narrow" w:cs="Arial"/>
                <w:b/>
                <w:sz w:val="16"/>
                <w:szCs w:val="16"/>
              </w:rPr>
            </w:pPr>
          </w:p>
        </w:tc>
      </w:tr>
      <w:tr w:rsidR="007B3461" w:rsidRPr="00AD5270" w:rsidTr="003540AC">
        <w:trPr>
          <w:gridAfter w:val="1"/>
          <w:wAfter w:w="200" w:type="dxa"/>
          <w:cantSplit/>
        </w:trPr>
        <w:tc>
          <w:tcPr>
            <w:tcW w:w="2340" w:type="dxa"/>
            <w:gridSpan w:val="4"/>
          </w:tcPr>
          <w:p w:rsidR="007B3461" w:rsidRPr="00AD5270" w:rsidRDefault="007B3461" w:rsidP="003540AC">
            <w:pPr>
              <w:spacing w:before="240"/>
              <w:ind w:right="-2332"/>
              <w:rPr>
                <w:rFonts w:ascii="Arial Narrow" w:hAnsi="Arial Narrow" w:cs="Arial"/>
                <w:sz w:val="16"/>
                <w:szCs w:val="16"/>
              </w:rPr>
            </w:pPr>
            <w:r w:rsidRPr="00AD5270">
              <w:rPr>
                <w:rFonts w:ascii="Arial Narrow" w:hAnsi="Arial Narrow" w:cs="Arial"/>
                <w:sz w:val="16"/>
                <w:szCs w:val="16"/>
              </w:rPr>
              <w:t>Ημερομηνία γέννησης</w:t>
            </w:r>
            <w:r w:rsidRPr="00AD5270">
              <w:rPr>
                <w:rFonts w:ascii="Arial Narrow" w:hAnsi="Arial Narrow" w:cs="Arial"/>
                <w:sz w:val="16"/>
                <w:szCs w:val="16"/>
                <w:vertAlign w:val="superscript"/>
              </w:rPr>
              <w:t>(2)</w:t>
            </w:r>
            <w:r w:rsidRPr="00AD5270">
              <w:rPr>
                <w:rFonts w:ascii="Arial Narrow" w:hAnsi="Arial Narrow" w:cs="Arial"/>
                <w:sz w:val="16"/>
                <w:szCs w:val="16"/>
              </w:rPr>
              <w:t xml:space="preserve">: </w:t>
            </w:r>
          </w:p>
        </w:tc>
        <w:tc>
          <w:tcPr>
            <w:tcW w:w="7260" w:type="dxa"/>
            <w:gridSpan w:val="11"/>
          </w:tcPr>
          <w:p w:rsidR="007B3461" w:rsidRPr="00AD5270" w:rsidRDefault="007B3461" w:rsidP="003540AC">
            <w:pPr>
              <w:spacing w:before="240"/>
              <w:ind w:right="-2332"/>
              <w:rPr>
                <w:rFonts w:ascii="Arial Narrow" w:hAnsi="Arial Narrow" w:cs="Arial"/>
                <w:b/>
                <w:sz w:val="16"/>
                <w:szCs w:val="16"/>
              </w:rPr>
            </w:pPr>
          </w:p>
        </w:tc>
      </w:tr>
      <w:tr w:rsidR="007B3461" w:rsidRPr="00AD5270" w:rsidTr="003540AC">
        <w:trPr>
          <w:gridAfter w:val="1"/>
          <w:wAfter w:w="200" w:type="dxa"/>
          <w:cantSplit/>
          <w:trHeight w:val="99"/>
        </w:trPr>
        <w:tc>
          <w:tcPr>
            <w:tcW w:w="2340" w:type="dxa"/>
            <w:gridSpan w:val="4"/>
            <w:tcBorders>
              <w:top w:val="single" w:sz="4" w:space="0" w:color="auto"/>
              <w:left w:val="single" w:sz="4" w:space="0" w:color="auto"/>
              <w:bottom w:val="single" w:sz="4" w:space="0" w:color="auto"/>
              <w:right w:val="single" w:sz="4" w:space="0" w:color="auto"/>
            </w:tcBorders>
          </w:tcPr>
          <w:p w:rsidR="007B3461" w:rsidRPr="00AD5270" w:rsidRDefault="007B3461" w:rsidP="003540AC">
            <w:pPr>
              <w:spacing w:before="240"/>
              <w:rPr>
                <w:rFonts w:ascii="Arial Narrow" w:hAnsi="Arial Narrow" w:cs="Arial"/>
                <w:sz w:val="16"/>
                <w:szCs w:val="16"/>
              </w:rPr>
            </w:pPr>
            <w:r w:rsidRPr="00AD5270">
              <w:rPr>
                <w:rFonts w:ascii="Arial Narrow" w:hAnsi="Arial Narrow" w:cs="Arial"/>
                <w:sz w:val="16"/>
                <w:szCs w:val="16"/>
              </w:rPr>
              <w:t>Τόπος Γέννησης:</w:t>
            </w:r>
          </w:p>
        </w:tc>
        <w:tc>
          <w:tcPr>
            <w:tcW w:w="7260" w:type="dxa"/>
            <w:gridSpan w:val="11"/>
            <w:tcBorders>
              <w:top w:val="single" w:sz="4" w:space="0" w:color="auto"/>
              <w:left w:val="single" w:sz="4" w:space="0" w:color="auto"/>
              <w:bottom w:val="single" w:sz="4" w:space="0" w:color="auto"/>
              <w:right w:val="single" w:sz="4" w:space="0" w:color="auto"/>
            </w:tcBorders>
          </w:tcPr>
          <w:p w:rsidR="007B3461" w:rsidRPr="00AD5270" w:rsidRDefault="007B3461" w:rsidP="003540AC">
            <w:pPr>
              <w:spacing w:before="240"/>
              <w:rPr>
                <w:rFonts w:ascii="Arial Narrow" w:hAnsi="Arial Narrow" w:cs="Arial"/>
                <w:b/>
                <w:sz w:val="16"/>
                <w:szCs w:val="16"/>
              </w:rPr>
            </w:pPr>
          </w:p>
        </w:tc>
      </w:tr>
      <w:tr w:rsidR="007B3461" w:rsidRPr="00AD5270" w:rsidTr="003540AC">
        <w:trPr>
          <w:gridAfter w:val="1"/>
          <w:wAfter w:w="200" w:type="dxa"/>
          <w:cantSplit/>
        </w:trPr>
        <w:tc>
          <w:tcPr>
            <w:tcW w:w="2340" w:type="dxa"/>
            <w:gridSpan w:val="4"/>
          </w:tcPr>
          <w:p w:rsidR="007B3461" w:rsidRPr="00AD5270" w:rsidRDefault="007B3461" w:rsidP="003540AC">
            <w:pPr>
              <w:spacing w:before="240"/>
              <w:rPr>
                <w:rFonts w:ascii="Arial Narrow" w:hAnsi="Arial Narrow" w:cs="Arial"/>
                <w:sz w:val="16"/>
                <w:szCs w:val="16"/>
              </w:rPr>
            </w:pPr>
            <w:r w:rsidRPr="00AD5270">
              <w:rPr>
                <w:rFonts w:ascii="Arial Narrow" w:hAnsi="Arial Narrow" w:cs="Arial"/>
                <w:sz w:val="16"/>
                <w:szCs w:val="16"/>
              </w:rPr>
              <w:t>Αριθμός Δελτίου Ταυτότητας:</w:t>
            </w:r>
          </w:p>
        </w:tc>
        <w:tc>
          <w:tcPr>
            <w:tcW w:w="3029" w:type="dxa"/>
            <w:gridSpan w:val="3"/>
          </w:tcPr>
          <w:p w:rsidR="007B3461" w:rsidRPr="00AD5270" w:rsidRDefault="007B3461" w:rsidP="003540AC">
            <w:pPr>
              <w:spacing w:before="240"/>
              <w:rPr>
                <w:rFonts w:ascii="Arial Narrow" w:hAnsi="Arial Narrow" w:cs="Arial"/>
                <w:b/>
                <w:sz w:val="16"/>
                <w:szCs w:val="16"/>
              </w:rPr>
            </w:pPr>
          </w:p>
        </w:tc>
        <w:tc>
          <w:tcPr>
            <w:tcW w:w="720" w:type="dxa"/>
            <w:gridSpan w:val="2"/>
          </w:tcPr>
          <w:p w:rsidR="007B3461" w:rsidRPr="00AD5270" w:rsidRDefault="007B3461" w:rsidP="003540AC">
            <w:pPr>
              <w:spacing w:before="240"/>
              <w:rPr>
                <w:rFonts w:ascii="Arial Narrow" w:hAnsi="Arial Narrow" w:cs="Arial"/>
                <w:sz w:val="16"/>
                <w:szCs w:val="16"/>
              </w:rPr>
            </w:pPr>
            <w:proofErr w:type="spellStart"/>
            <w:r w:rsidRPr="00AD5270">
              <w:rPr>
                <w:rFonts w:ascii="Arial Narrow" w:hAnsi="Arial Narrow" w:cs="Arial"/>
                <w:sz w:val="16"/>
                <w:szCs w:val="16"/>
              </w:rPr>
              <w:t>Τηλ</w:t>
            </w:r>
            <w:proofErr w:type="spellEnd"/>
            <w:r w:rsidRPr="00AD5270">
              <w:rPr>
                <w:rFonts w:ascii="Arial Narrow" w:hAnsi="Arial Narrow" w:cs="Arial"/>
                <w:sz w:val="16"/>
                <w:szCs w:val="16"/>
              </w:rPr>
              <w:t>:</w:t>
            </w:r>
          </w:p>
        </w:tc>
        <w:tc>
          <w:tcPr>
            <w:tcW w:w="3511" w:type="dxa"/>
            <w:gridSpan w:val="6"/>
          </w:tcPr>
          <w:p w:rsidR="007B3461" w:rsidRPr="00AD5270" w:rsidRDefault="007B3461" w:rsidP="003540AC">
            <w:pPr>
              <w:spacing w:before="240"/>
              <w:rPr>
                <w:rFonts w:ascii="Arial Narrow" w:hAnsi="Arial Narrow" w:cs="Arial"/>
                <w:b/>
                <w:sz w:val="16"/>
                <w:szCs w:val="16"/>
              </w:rPr>
            </w:pPr>
          </w:p>
        </w:tc>
      </w:tr>
      <w:tr w:rsidR="007B3461" w:rsidRPr="00AD5270" w:rsidTr="003540AC">
        <w:trPr>
          <w:gridAfter w:val="1"/>
          <w:wAfter w:w="200" w:type="dxa"/>
          <w:cantSplit/>
        </w:trPr>
        <w:tc>
          <w:tcPr>
            <w:tcW w:w="1589" w:type="dxa"/>
            <w:gridSpan w:val="2"/>
          </w:tcPr>
          <w:p w:rsidR="007B3461" w:rsidRPr="00AD5270" w:rsidRDefault="007B3461" w:rsidP="003540AC">
            <w:pPr>
              <w:spacing w:before="240"/>
              <w:rPr>
                <w:rFonts w:ascii="Arial Narrow" w:hAnsi="Arial Narrow" w:cs="Arial"/>
                <w:sz w:val="16"/>
                <w:szCs w:val="16"/>
              </w:rPr>
            </w:pPr>
            <w:r w:rsidRPr="00AD5270">
              <w:rPr>
                <w:rFonts w:ascii="Arial Narrow" w:hAnsi="Arial Narrow" w:cs="Arial"/>
                <w:sz w:val="16"/>
                <w:szCs w:val="16"/>
              </w:rPr>
              <w:t>Τόπος Κατοικίας:</w:t>
            </w:r>
          </w:p>
        </w:tc>
        <w:tc>
          <w:tcPr>
            <w:tcW w:w="2700" w:type="dxa"/>
            <w:gridSpan w:val="3"/>
          </w:tcPr>
          <w:p w:rsidR="007B3461" w:rsidRPr="00AD5270" w:rsidRDefault="007B3461" w:rsidP="003540AC">
            <w:pPr>
              <w:spacing w:before="240"/>
              <w:rPr>
                <w:rFonts w:ascii="Arial Narrow" w:hAnsi="Arial Narrow" w:cs="Arial"/>
                <w:b/>
                <w:sz w:val="16"/>
                <w:szCs w:val="16"/>
              </w:rPr>
            </w:pPr>
          </w:p>
        </w:tc>
        <w:tc>
          <w:tcPr>
            <w:tcW w:w="720" w:type="dxa"/>
          </w:tcPr>
          <w:p w:rsidR="007B3461" w:rsidRPr="00AD5270" w:rsidRDefault="007B3461" w:rsidP="003540AC">
            <w:pPr>
              <w:spacing w:before="240"/>
              <w:rPr>
                <w:rFonts w:ascii="Arial Narrow" w:hAnsi="Arial Narrow" w:cs="Arial"/>
                <w:sz w:val="16"/>
                <w:szCs w:val="16"/>
              </w:rPr>
            </w:pPr>
            <w:r w:rsidRPr="00AD5270">
              <w:rPr>
                <w:rFonts w:ascii="Arial Narrow" w:hAnsi="Arial Narrow" w:cs="Arial"/>
                <w:sz w:val="16"/>
                <w:szCs w:val="16"/>
              </w:rPr>
              <w:t>Οδός:</w:t>
            </w:r>
          </w:p>
        </w:tc>
        <w:tc>
          <w:tcPr>
            <w:tcW w:w="2160" w:type="dxa"/>
            <w:gridSpan w:val="5"/>
          </w:tcPr>
          <w:p w:rsidR="007B3461" w:rsidRPr="00AD5270" w:rsidRDefault="007B3461" w:rsidP="003540AC">
            <w:pPr>
              <w:spacing w:before="240"/>
              <w:rPr>
                <w:rFonts w:ascii="Arial Narrow" w:hAnsi="Arial Narrow" w:cs="Arial"/>
                <w:b/>
                <w:sz w:val="16"/>
                <w:szCs w:val="16"/>
              </w:rPr>
            </w:pPr>
          </w:p>
        </w:tc>
        <w:tc>
          <w:tcPr>
            <w:tcW w:w="720" w:type="dxa"/>
          </w:tcPr>
          <w:p w:rsidR="007B3461" w:rsidRPr="00AD5270" w:rsidRDefault="007B3461" w:rsidP="003540AC">
            <w:pPr>
              <w:spacing w:before="240"/>
              <w:rPr>
                <w:rFonts w:ascii="Arial Narrow" w:hAnsi="Arial Narrow" w:cs="Arial"/>
                <w:sz w:val="16"/>
                <w:szCs w:val="16"/>
              </w:rPr>
            </w:pPr>
            <w:proofErr w:type="spellStart"/>
            <w:r w:rsidRPr="00AD5270">
              <w:rPr>
                <w:rFonts w:ascii="Arial Narrow" w:hAnsi="Arial Narrow" w:cs="Arial"/>
                <w:sz w:val="16"/>
                <w:szCs w:val="16"/>
              </w:rPr>
              <w:t>Αριθ</w:t>
            </w:r>
            <w:proofErr w:type="spellEnd"/>
            <w:r w:rsidRPr="00AD5270">
              <w:rPr>
                <w:rFonts w:ascii="Arial Narrow" w:hAnsi="Arial Narrow" w:cs="Arial"/>
                <w:sz w:val="16"/>
                <w:szCs w:val="16"/>
              </w:rPr>
              <w:t>:</w:t>
            </w:r>
          </w:p>
        </w:tc>
        <w:tc>
          <w:tcPr>
            <w:tcW w:w="540" w:type="dxa"/>
          </w:tcPr>
          <w:p w:rsidR="007B3461" w:rsidRPr="00AD5270" w:rsidRDefault="007B3461" w:rsidP="003540AC">
            <w:pPr>
              <w:spacing w:before="240"/>
              <w:rPr>
                <w:rFonts w:ascii="Arial Narrow" w:hAnsi="Arial Narrow" w:cs="Arial"/>
                <w:b/>
                <w:sz w:val="16"/>
                <w:szCs w:val="16"/>
              </w:rPr>
            </w:pPr>
          </w:p>
        </w:tc>
        <w:tc>
          <w:tcPr>
            <w:tcW w:w="540" w:type="dxa"/>
          </w:tcPr>
          <w:p w:rsidR="007B3461" w:rsidRPr="00AD5270" w:rsidRDefault="007B3461" w:rsidP="003540AC">
            <w:pPr>
              <w:spacing w:before="240"/>
              <w:rPr>
                <w:rFonts w:ascii="Arial Narrow" w:hAnsi="Arial Narrow" w:cs="Arial"/>
                <w:sz w:val="16"/>
                <w:szCs w:val="16"/>
              </w:rPr>
            </w:pPr>
            <w:r w:rsidRPr="00AD5270">
              <w:rPr>
                <w:rFonts w:ascii="Arial Narrow" w:hAnsi="Arial Narrow" w:cs="Arial"/>
                <w:sz w:val="16"/>
                <w:szCs w:val="16"/>
              </w:rPr>
              <w:t>ΤΚ:</w:t>
            </w:r>
          </w:p>
        </w:tc>
        <w:tc>
          <w:tcPr>
            <w:tcW w:w="631" w:type="dxa"/>
          </w:tcPr>
          <w:p w:rsidR="007B3461" w:rsidRPr="00AD5270" w:rsidRDefault="007B3461" w:rsidP="003540AC">
            <w:pPr>
              <w:spacing w:before="240"/>
              <w:rPr>
                <w:rFonts w:ascii="Arial Narrow" w:hAnsi="Arial Narrow" w:cs="Arial"/>
                <w:b/>
                <w:sz w:val="16"/>
                <w:szCs w:val="16"/>
              </w:rPr>
            </w:pPr>
          </w:p>
        </w:tc>
      </w:tr>
      <w:tr w:rsidR="007B3461" w:rsidRPr="00AD5270" w:rsidTr="003540AC">
        <w:trPr>
          <w:gridAfter w:val="1"/>
          <w:wAfter w:w="200" w:type="dxa"/>
          <w:cantSplit/>
          <w:trHeight w:val="520"/>
        </w:trPr>
        <w:tc>
          <w:tcPr>
            <w:tcW w:w="2247" w:type="dxa"/>
            <w:gridSpan w:val="3"/>
            <w:vAlign w:val="bottom"/>
          </w:tcPr>
          <w:p w:rsidR="007B3461" w:rsidRPr="00AD5270" w:rsidRDefault="007B3461" w:rsidP="003540AC">
            <w:pPr>
              <w:spacing w:before="240"/>
              <w:rPr>
                <w:rFonts w:ascii="Arial Narrow" w:hAnsi="Arial Narrow" w:cs="Arial"/>
                <w:sz w:val="16"/>
                <w:szCs w:val="16"/>
              </w:rPr>
            </w:pPr>
            <w:r w:rsidRPr="00AD5270">
              <w:rPr>
                <w:rFonts w:ascii="Arial Narrow" w:hAnsi="Arial Narrow" w:cs="Arial"/>
                <w:sz w:val="16"/>
                <w:szCs w:val="16"/>
              </w:rPr>
              <w:t xml:space="preserve">Αρ. </w:t>
            </w:r>
            <w:proofErr w:type="spellStart"/>
            <w:r w:rsidRPr="00AD5270">
              <w:rPr>
                <w:rFonts w:ascii="Arial Narrow" w:hAnsi="Arial Narrow" w:cs="Arial"/>
                <w:sz w:val="16"/>
                <w:szCs w:val="16"/>
              </w:rPr>
              <w:t>Τηλεομοιοτύπου</w:t>
            </w:r>
            <w:proofErr w:type="spellEnd"/>
            <w:r w:rsidRPr="00AD5270">
              <w:rPr>
                <w:rFonts w:ascii="Arial Narrow" w:hAnsi="Arial Narrow" w:cs="Arial"/>
                <w:sz w:val="16"/>
                <w:szCs w:val="16"/>
              </w:rPr>
              <w:t xml:space="preserve"> (</w:t>
            </w:r>
            <w:r w:rsidRPr="00AD5270">
              <w:rPr>
                <w:rFonts w:ascii="Arial Narrow" w:hAnsi="Arial Narrow" w:cs="Arial"/>
                <w:sz w:val="16"/>
                <w:szCs w:val="16"/>
                <w:lang w:val="en-US"/>
              </w:rPr>
              <w:t>Fax</w:t>
            </w:r>
            <w:r w:rsidRPr="00AD5270">
              <w:rPr>
                <w:rFonts w:ascii="Arial Narrow" w:hAnsi="Arial Narrow" w:cs="Arial"/>
                <w:sz w:val="16"/>
                <w:szCs w:val="16"/>
              </w:rPr>
              <w:t>):</w:t>
            </w:r>
          </w:p>
        </w:tc>
        <w:tc>
          <w:tcPr>
            <w:tcW w:w="3153" w:type="dxa"/>
            <w:gridSpan w:val="5"/>
            <w:vAlign w:val="bottom"/>
          </w:tcPr>
          <w:p w:rsidR="007B3461" w:rsidRPr="00AD5270" w:rsidRDefault="007B3461" w:rsidP="003540AC">
            <w:pPr>
              <w:spacing w:before="240"/>
              <w:rPr>
                <w:rFonts w:ascii="Arial Narrow" w:hAnsi="Arial Narrow" w:cs="Arial"/>
                <w:b/>
                <w:sz w:val="16"/>
                <w:szCs w:val="16"/>
              </w:rPr>
            </w:pPr>
          </w:p>
        </w:tc>
        <w:tc>
          <w:tcPr>
            <w:tcW w:w="1440" w:type="dxa"/>
            <w:gridSpan w:val="2"/>
            <w:vAlign w:val="bottom"/>
          </w:tcPr>
          <w:p w:rsidR="007B3461" w:rsidRPr="00AD5270" w:rsidRDefault="007B3461" w:rsidP="003540AC">
            <w:pPr>
              <w:rPr>
                <w:rFonts w:ascii="Arial Narrow" w:hAnsi="Arial Narrow" w:cs="Arial"/>
                <w:sz w:val="16"/>
                <w:szCs w:val="16"/>
              </w:rPr>
            </w:pPr>
            <w:r w:rsidRPr="00AD5270">
              <w:rPr>
                <w:rFonts w:ascii="Arial Narrow" w:hAnsi="Arial Narrow" w:cs="Arial"/>
                <w:sz w:val="16"/>
                <w:szCs w:val="16"/>
              </w:rPr>
              <w:t>Δ/νση Ηλεκτρ. Ταχυδρομείου</w:t>
            </w:r>
          </w:p>
          <w:p w:rsidR="007B3461" w:rsidRPr="00AD5270" w:rsidRDefault="007B3461" w:rsidP="003540AC">
            <w:pPr>
              <w:rPr>
                <w:rFonts w:ascii="Arial Narrow" w:hAnsi="Arial Narrow" w:cs="Arial"/>
                <w:sz w:val="16"/>
                <w:szCs w:val="16"/>
              </w:rPr>
            </w:pPr>
            <w:r w:rsidRPr="00AD5270">
              <w:rPr>
                <w:rFonts w:ascii="Arial Narrow" w:hAnsi="Arial Narrow" w:cs="Arial"/>
                <w:sz w:val="16"/>
                <w:szCs w:val="16"/>
              </w:rPr>
              <w:t>(Ε</w:t>
            </w:r>
            <w:r w:rsidRPr="00AD5270">
              <w:rPr>
                <w:rFonts w:ascii="Arial Narrow" w:hAnsi="Arial Narrow" w:cs="Arial"/>
                <w:sz w:val="16"/>
                <w:szCs w:val="16"/>
                <w:lang w:val="en-US"/>
              </w:rPr>
              <w:t>mail</w:t>
            </w:r>
            <w:r w:rsidRPr="00AD5270">
              <w:rPr>
                <w:rFonts w:ascii="Arial Narrow" w:hAnsi="Arial Narrow" w:cs="Arial"/>
                <w:sz w:val="16"/>
                <w:szCs w:val="16"/>
              </w:rPr>
              <w:t>):</w:t>
            </w:r>
          </w:p>
        </w:tc>
        <w:tc>
          <w:tcPr>
            <w:tcW w:w="2760" w:type="dxa"/>
            <w:gridSpan w:val="5"/>
            <w:vAlign w:val="bottom"/>
          </w:tcPr>
          <w:p w:rsidR="007B3461" w:rsidRPr="00AD5270" w:rsidRDefault="007B3461" w:rsidP="003540AC">
            <w:pPr>
              <w:spacing w:before="240"/>
              <w:rPr>
                <w:rFonts w:ascii="Arial Narrow" w:hAnsi="Arial Narrow" w:cs="Arial"/>
                <w:b/>
                <w:sz w:val="16"/>
                <w:szCs w:val="16"/>
              </w:rPr>
            </w:pPr>
          </w:p>
        </w:tc>
      </w:tr>
      <w:tr w:rsidR="007B3461" w:rsidRPr="00AD5270" w:rsidTr="003540AC">
        <w:tc>
          <w:tcPr>
            <w:tcW w:w="9800" w:type="dxa"/>
            <w:gridSpan w:val="16"/>
            <w:tcBorders>
              <w:top w:val="nil"/>
              <w:left w:val="nil"/>
              <w:bottom w:val="nil"/>
              <w:right w:val="nil"/>
            </w:tcBorders>
          </w:tcPr>
          <w:p w:rsidR="007B3461" w:rsidRPr="00AD5270" w:rsidRDefault="007B3461" w:rsidP="003540AC">
            <w:pPr>
              <w:rPr>
                <w:rFonts w:ascii="Arial Narrow" w:hAnsi="Arial Narrow"/>
                <w:sz w:val="16"/>
                <w:szCs w:val="16"/>
              </w:rPr>
            </w:pPr>
          </w:p>
          <w:p w:rsidR="007B3461" w:rsidRPr="00AD5270" w:rsidRDefault="007B3461" w:rsidP="003540AC">
            <w:pPr>
              <w:rPr>
                <w:rFonts w:ascii="Arial Narrow" w:hAnsi="Arial Narrow"/>
                <w:sz w:val="16"/>
                <w:szCs w:val="16"/>
              </w:rPr>
            </w:pPr>
            <w:r w:rsidRPr="00AD5270">
              <w:rPr>
                <w:rFonts w:ascii="Arial Narrow" w:hAnsi="Arial Narrow"/>
                <w:sz w:val="16"/>
                <w:szCs w:val="16"/>
              </w:rPr>
              <w:t xml:space="preserve">Με ατομική μου ευθύνη και γνωρίζοντας τις κυρώσεις </w:t>
            </w:r>
            <w:r w:rsidRPr="00AD5270">
              <w:rPr>
                <w:rFonts w:ascii="Arial Narrow" w:hAnsi="Arial Narrow"/>
                <w:sz w:val="16"/>
                <w:szCs w:val="16"/>
                <w:vertAlign w:val="superscript"/>
              </w:rPr>
              <w:t>(3)</w:t>
            </w:r>
            <w:r w:rsidRPr="00AD5270">
              <w:rPr>
                <w:rFonts w:ascii="Arial Narrow" w:hAnsi="Arial Narrow"/>
                <w:sz w:val="16"/>
                <w:szCs w:val="16"/>
              </w:rPr>
              <w:t xml:space="preserve">, που προβλέπονται από τις διατάξεις της παρ. 6 του άρθρου 22 του Ν. 1599/1986, δηλώνω ότι: </w:t>
            </w:r>
          </w:p>
        </w:tc>
      </w:tr>
      <w:tr w:rsidR="007B3461" w:rsidRPr="00AD5270" w:rsidTr="003540AC">
        <w:tc>
          <w:tcPr>
            <w:tcW w:w="9800" w:type="dxa"/>
            <w:gridSpan w:val="16"/>
            <w:tcBorders>
              <w:top w:val="nil"/>
              <w:left w:val="nil"/>
              <w:bottom w:val="dashed" w:sz="4" w:space="0" w:color="auto"/>
              <w:right w:val="nil"/>
            </w:tcBorders>
          </w:tcPr>
          <w:p w:rsidR="007B3461" w:rsidRPr="00AD5270" w:rsidRDefault="007B3461" w:rsidP="003540AC">
            <w:pPr>
              <w:rPr>
                <w:rFonts w:ascii="Arial Narrow" w:hAnsi="Arial Narrow"/>
                <w:sz w:val="16"/>
                <w:szCs w:val="16"/>
              </w:rPr>
            </w:pPr>
            <w:r w:rsidRPr="00AD5270">
              <w:rPr>
                <w:rFonts w:ascii="Arial Narrow" w:hAnsi="Arial Narrow"/>
                <w:sz w:val="16"/>
                <w:szCs w:val="16"/>
              </w:rPr>
              <w:t>Αναφερόμενοι στην πρόσκληση εκδήλωσης Ενδιαφέροντος  με αριθμό……….  για την παροχή υπηρεσιών «………….» ως νόμιμος εκπρόσωπος/μέλος του Δ.Σ./διαχειριστής της εταιρείας/ της ατομικής επιχείρησης …….μέχρι και την ημέρα υποβολής της προσφοράς, δεν έχω καταδικαστεί με αμετάκλητη  απόφαση για κάποιο τα αδικήματα της παρ. 1 του άρθρου 73 του Ν 4412/2016, δηλαδή για κάποιο από τα ακόλουθα:</w:t>
            </w:r>
          </w:p>
          <w:p w:rsidR="007B3461" w:rsidRPr="00AD5270" w:rsidRDefault="007B3461" w:rsidP="003540AC">
            <w:pPr>
              <w:rPr>
                <w:rFonts w:ascii="Arial Narrow" w:hAnsi="Arial Narrow"/>
                <w:sz w:val="16"/>
                <w:szCs w:val="16"/>
              </w:rPr>
            </w:pPr>
            <w:r w:rsidRPr="00AD5270">
              <w:rPr>
                <w:rFonts w:ascii="Arial Narrow" w:hAnsi="Arial Narrow"/>
                <w:sz w:val="16"/>
                <w:szCs w:val="16"/>
              </w:rPr>
              <w:t xml:space="preserve">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εγκλήματος(ΕΕ L 300 της 11.11.2008 σ.42), </w:t>
            </w:r>
          </w:p>
          <w:p w:rsidR="007B3461" w:rsidRPr="00AD5270" w:rsidRDefault="007B3461" w:rsidP="003540AC">
            <w:pPr>
              <w:rPr>
                <w:rFonts w:ascii="Arial Narrow" w:hAnsi="Arial Narrow"/>
                <w:sz w:val="16"/>
                <w:szCs w:val="16"/>
              </w:rPr>
            </w:pPr>
            <w:r w:rsidRPr="00AD5270">
              <w:rPr>
                <w:rFonts w:ascii="Arial Narrow" w:hAnsi="Arial Narrow"/>
                <w:sz w:val="16"/>
                <w:szCs w:val="16"/>
              </w:rPr>
              <w:br/>
              <w:t xml:space="preserve">β)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καθώς και όπως ορίζεται στην κείμενη νομοθεσία ή στο εθνικό δίκαιο του οικονομικού φορέα, </w:t>
            </w:r>
          </w:p>
          <w:p w:rsidR="007B3461" w:rsidRPr="00AD5270" w:rsidRDefault="007B3461" w:rsidP="003540AC">
            <w:pPr>
              <w:rPr>
                <w:rFonts w:ascii="Arial Narrow" w:hAnsi="Arial Narrow"/>
                <w:sz w:val="16"/>
                <w:szCs w:val="16"/>
              </w:rPr>
            </w:pPr>
            <w:r w:rsidRPr="00AD5270">
              <w:rPr>
                <w:rFonts w:ascii="Arial Narrow" w:hAnsi="Arial Narrow"/>
                <w:sz w:val="16"/>
                <w:szCs w:val="16"/>
              </w:rPr>
              <w:br/>
              <w:t xml:space="preserve">γ) απάτη, κατά την έννοια του άρθρου 1 της σύμβασης σχετικά με την προστασία των οικονομικών συμφερόντων των Ευρωπαϊκών Κοινοτήτων (ΕΕ C 316 της 27.11.1995, σ. 48), η οποία κυρώθηκε με το ν. 2803/2000 (Α΄ 48), </w:t>
            </w:r>
          </w:p>
          <w:p w:rsidR="007B3461" w:rsidRPr="00AD5270" w:rsidRDefault="007B3461" w:rsidP="003540AC">
            <w:pPr>
              <w:rPr>
                <w:rFonts w:ascii="Arial Narrow" w:hAnsi="Arial Narrow"/>
                <w:sz w:val="16"/>
                <w:szCs w:val="16"/>
              </w:rPr>
            </w:pPr>
            <w:r w:rsidRPr="00AD5270">
              <w:rPr>
                <w:rFonts w:ascii="Arial Narrow" w:hAnsi="Arial Narrow"/>
                <w:sz w:val="16"/>
                <w:szCs w:val="16"/>
              </w:rPr>
              <w:br/>
              <w:t xml:space="preserve">δ) τρομοκρατικά εγκλήματα ή εγκλήματα συνδεόμενα 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τρομοκρατίας (ΕΕ L 164 της 22.6.2002, σ. 3) ή ηθική αυτουργία ή συνέργεια ή απόπειρα διάπραξης εγκλήματος, όπως ορίζονται στο άρθρο 4 αυτής, </w:t>
            </w:r>
            <w:r w:rsidRPr="00AD5270">
              <w:rPr>
                <w:rFonts w:ascii="Arial Narrow" w:hAnsi="Arial Narrow"/>
                <w:sz w:val="16"/>
                <w:szCs w:val="16"/>
              </w:rPr>
              <w:br/>
              <w:t xml:space="preserve">ε)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 15), η οποία ενσωματώθηκε στην εθνική νομοθεσία με το ν. 3691/2008 (Α΄ 166), </w:t>
            </w:r>
            <w:r w:rsidRPr="00AD5270">
              <w:rPr>
                <w:rFonts w:ascii="Arial Narrow" w:hAnsi="Arial Narrow"/>
                <w:sz w:val="16"/>
                <w:szCs w:val="16"/>
              </w:rPr>
              <w:br/>
              <w:t>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(Α΄ 215 ).</w:t>
            </w:r>
          </w:p>
          <w:p w:rsidR="007B3461" w:rsidRPr="00AD5270" w:rsidRDefault="007B3461" w:rsidP="003540AC">
            <w:pPr>
              <w:rPr>
                <w:rStyle w:val="FontStyle24"/>
                <w:rFonts w:ascii="Arial Narrow" w:hAnsi="Arial Narrow"/>
                <w:sz w:val="16"/>
                <w:szCs w:val="16"/>
              </w:rPr>
            </w:pPr>
            <w:r w:rsidRPr="00AD5270">
              <w:rPr>
                <w:rStyle w:val="FontStyle24"/>
                <w:rFonts w:ascii="Arial Narrow" w:hAnsi="Arial Narrow"/>
                <w:sz w:val="16"/>
                <w:szCs w:val="16"/>
              </w:rPr>
              <w:t xml:space="preserve"> τηρεί το σύνολο της ελληνικής Εργατικής κι Ασφαλιστικής Νομοθεσίας </w:t>
            </w:r>
          </w:p>
          <w:p w:rsidR="007B3461" w:rsidRPr="00AD5270" w:rsidRDefault="007B3461" w:rsidP="003540AC">
            <w:pPr>
              <w:rPr>
                <w:rStyle w:val="FontStyle24"/>
                <w:rFonts w:ascii="Arial Narrow" w:hAnsi="Arial Narrow"/>
                <w:sz w:val="16"/>
                <w:szCs w:val="16"/>
              </w:rPr>
            </w:pPr>
            <w:r w:rsidRPr="00AD5270">
              <w:rPr>
                <w:rStyle w:val="FontStyle24"/>
                <w:rFonts w:ascii="Arial Narrow" w:hAnsi="Arial Narrow"/>
                <w:sz w:val="16"/>
                <w:szCs w:val="16"/>
              </w:rPr>
              <w:t>αποδέχονται ανεπιφύλακτα τους όρους της παρούσας πρόσκλησης,</w:t>
            </w:r>
          </w:p>
          <w:p w:rsidR="007B3461" w:rsidRPr="00AD5270" w:rsidRDefault="007B3461" w:rsidP="003540AC">
            <w:pPr>
              <w:rPr>
                <w:rStyle w:val="FontStyle24"/>
                <w:rFonts w:ascii="Arial Narrow" w:hAnsi="Arial Narrow"/>
                <w:sz w:val="16"/>
                <w:szCs w:val="16"/>
              </w:rPr>
            </w:pPr>
            <w:r w:rsidRPr="00AD5270">
              <w:rPr>
                <w:rStyle w:val="FontStyle24"/>
                <w:rFonts w:ascii="Arial Narrow" w:hAnsi="Arial Narrow"/>
                <w:sz w:val="16"/>
                <w:szCs w:val="16"/>
              </w:rPr>
              <w:t xml:space="preserve">η προσφορά συντάχθηκε σύμφωνα με τους όρους της παρούσας πρόσκλησης, των οποίων ο προσφέρων έλαβε πλήρη και ανεπιφύλακτη γνώση, </w:t>
            </w:r>
          </w:p>
          <w:p w:rsidR="007B3461" w:rsidRPr="00AD5270" w:rsidRDefault="007B3461" w:rsidP="003540AC">
            <w:pPr>
              <w:rPr>
                <w:rStyle w:val="FontStyle24"/>
                <w:rFonts w:ascii="Arial Narrow" w:hAnsi="Arial Narrow"/>
                <w:sz w:val="16"/>
                <w:szCs w:val="16"/>
              </w:rPr>
            </w:pPr>
            <w:r w:rsidRPr="00AD5270">
              <w:rPr>
                <w:rStyle w:val="FontStyle24"/>
                <w:rFonts w:ascii="Arial Narrow" w:hAnsi="Arial Narrow"/>
                <w:sz w:val="16"/>
                <w:szCs w:val="16"/>
              </w:rPr>
              <w:t xml:space="preserve">τα προσφερόμενα είδη/υπηρεσίες καλύπτουν τις τεχνικές προδιαγραφές τις παρούσας πρόσκλησης, </w:t>
            </w:r>
          </w:p>
          <w:p w:rsidR="007B3461" w:rsidRPr="00AD5270" w:rsidRDefault="007B3461" w:rsidP="003540AC">
            <w:pPr>
              <w:rPr>
                <w:rStyle w:val="FontStyle24"/>
                <w:rFonts w:ascii="Arial Narrow" w:hAnsi="Arial Narrow"/>
                <w:sz w:val="16"/>
                <w:szCs w:val="16"/>
              </w:rPr>
            </w:pPr>
            <w:r w:rsidRPr="00AD5270">
              <w:rPr>
                <w:rStyle w:val="FontStyle24"/>
                <w:rFonts w:ascii="Arial Narrow" w:hAnsi="Arial Narrow"/>
                <w:sz w:val="16"/>
                <w:szCs w:val="16"/>
              </w:rPr>
              <w:t xml:space="preserve">τα στοιχεία που αναφέρονται στην προσφορά είναι αληθή και ακριβή, </w:t>
            </w:r>
          </w:p>
          <w:p w:rsidR="007B3461" w:rsidRPr="00AD5270" w:rsidRDefault="007B3461" w:rsidP="003540AC">
            <w:pPr>
              <w:rPr>
                <w:rStyle w:val="FontStyle24"/>
                <w:rFonts w:ascii="Arial Narrow" w:hAnsi="Arial Narrow"/>
                <w:sz w:val="16"/>
                <w:szCs w:val="16"/>
              </w:rPr>
            </w:pPr>
            <w:r w:rsidRPr="00AD5270">
              <w:rPr>
                <w:rStyle w:val="FontStyle24"/>
                <w:rFonts w:ascii="Arial Narrow" w:hAnsi="Arial Narrow"/>
                <w:sz w:val="16"/>
                <w:szCs w:val="16"/>
              </w:rPr>
              <w:t xml:space="preserve">παραιτείται από κάθε δικαίωμα αποζημίωσής του σχετικά με οποιαδήποτε απόφαση της Αναθέτουσας Αρχής για αναβολή, ακύρωση ή ματαίωση του διαγωνισμού, </w:t>
            </w:r>
          </w:p>
          <w:p w:rsidR="007B3461" w:rsidRPr="00AD5270" w:rsidRDefault="007B3461" w:rsidP="003540AC">
            <w:pPr>
              <w:rPr>
                <w:rStyle w:val="FontStyle24"/>
                <w:rFonts w:ascii="Arial Narrow" w:hAnsi="Arial Narrow"/>
                <w:sz w:val="16"/>
                <w:szCs w:val="16"/>
              </w:rPr>
            </w:pPr>
            <w:r w:rsidRPr="00AD5270">
              <w:rPr>
                <w:rStyle w:val="FontStyle24"/>
                <w:rFonts w:ascii="Arial Narrow" w:hAnsi="Arial Narrow"/>
                <w:sz w:val="16"/>
                <w:szCs w:val="16"/>
              </w:rPr>
              <w:t xml:space="preserve">συμμετέχει με μόνο μία προσφορά στο πλαίσιο του παρόντος διαγωνισμού, </w:t>
            </w:r>
          </w:p>
          <w:p w:rsidR="007B3461" w:rsidRPr="00AD5270" w:rsidRDefault="007B3461" w:rsidP="003540AC">
            <w:pPr>
              <w:rPr>
                <w:rStyle w:val="FontStyle24"/>
                <w:rFonts w:ascii="Arial Narrow" w:hAnsi="Arial Narrow"/>
                <w:sz w:val="16"/>
                <w:szCs w:val="16"/>
              </w:rPr>
            </w:pPr>
            <w:r w:rsidRPr="00AD5270">
              <w:rPr>
                <w:rStyle w:val="FontStyle24"/>
                <w:rFonts w:ascii="Arial Narrow" w:hAnsi="Arial Narrow"/>
                <w:sz w:val="16"/>
                <w:szCs w:val="16"/>
              </w:rPr>
              <w:t xml:space="preserve">τηρεί και θα εξακολουθεί να τηρεί κατά την εκτέλεση της σύμβασης, εφόσον επιλεγεί, τις υποχρεώσεις του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κι εργατικού δικαίου, οι οποίες απαριθμούνται στο Παράρτημα Χ του Προσαρτήματος Α του ν. 4412/2016, </w:t>
            </w:r>
          </w:p>
          <w:p w:rsidR="007B3461" w:rsidRPr="00AD5270" w:rsidRDefault="007B3461" w:rsidP="003540AC">
            <w:pPr>
              <w:rPr>
                <w:rFonts w:ascii="Arial Narrow" w:hAnsi="Arial Narrow"/>
                <w:color w:val="000000"/>
                <w:sz w:val="16"/>
                <w:szCs w:val="16"/>
              </w:rPr>
            </w:pPr>
            <w:r w:rsidRPr="00AD5270">
              <w:rPr>
                <w:rFonts w:ascii="Arial Narrow" w:eastAsia="Calibri" w:hAnsi="Arial Narrow"/>
                <w:sz w:val="16"/>
                <w:szCs w:val="16"/>
              </w:rPr>
              <w:t>δεν θα ενεργήσει αθέμιτα, παράνομα ή καταχρηστικά καθ’ όλη τη διάρκεια της διαδικασίας ανάθεσης αλλά και κατά το στάδιο εκτέλεσης της σύμβασης εφόσον επιλεγεί,</w:t>
            </w:r>
          </w:p>
          <w:p w:rsidR="007B3461" w:rsidRPr="00AD5270" w:rsidRDefault="007B3461" w:rsidP="003540AC">
            <w:pPr>
              <w:rPr>
                <w:rFonts w:ascii="Arial Narrow" w:hAnsi="Arial Narrow"/>
                <w:color w:val="000000"/>
                <w:sz w:val="16"/>
                <w:szCs w:val="16"/>
              </w:rPr>
            </w:pPr>
            <w:r w:rsidRPr="00AD5270">
              <w:rPr>
                <w:rFonts w:ascii="Arial Narrow" w:eastAsia="Calibri" w:hAnsi="Arial Narrow"/>
                <w:sz w:val="16"/>
                <w:szCs w:val="16"/>
              </w:rPr>
              <w:lastRenderedPageBreak/>
              <w:t>λαμβάνει τα κατάλληλα μέτρα για να διαφυλάξει την εμπιστευτικότητα των πληροφοριών που έχουν χαρακτηριστεί ως τέτοιες και</w:t>
            </w:r>
            <w:r w:rsidRPr="00AD5270">
              <w:rPr>
                <w:rFonts w:ascii="Arial Narrow" w:hAnsi="Arial Narrow"/>
                <w:color w:val="000000"/>
                <w:sz w:val="16"/>
                <w:szCs w:val="16"/>
              </w:rPr>
              <w:t xml:space="preserve"> </w:t>
            </w:r>
          </w:p>
          <w:p w:rsidR="007B3461" w:rsidRPr="00AD5270" w:rsidRDefault="007B3461" w:rsidP="003540AC">
            <w:pPr>
              <w:rPr>
                <w:rFonts w:ascii="Arial Narrow" w:hAnsi="Arial Narrow"/>
                <w:color w:val="000000"/>
                <w:sz w:val="16"/>
                <w:szCs w:val="16"/>
              </w:rPr>
            </w:pPr>
            <w:r w:rsidRPr="00AD5270">
              <w:rPr>
                <w:rFonts w:ascii="Arial Narrow" w:eastAsia="Calibri" w:hAnsi="Arial Narrow"/>
                <w:sz w:val="16"/>
                <w:szCs w:val="16"/>
              </w:rPr>
              <w:t>κατά τη διάρκεια εκτέλεσης της σύμβασης δεσμεύεται για την απαρέγκλιτη τήρηση των διατάξεων του με αρ. 2016/679 Κανονισμού (ΕΕ) του Ευρωπαϊκού Κοινοβουλίου και του Συμβουλίου της 27ης Απριλίου 2016 και του ν. 4624/2019 για την προστασία των φυσικών προσώπων έναντι της επεξεργασίας των δεδομένων προσωπικού χαρακτήρα.</w:t>
            </w:r>
          </w:p>
          <w:p w:rsidR="007B3461" w:rsidRPr="00AD5270" w:rsidRDefault="007B3461" w:rsidP="003540AC">
            <w:pPr>
              <w:rPr>
                <w:rFonts w:ascii="Arial Narrow" w:eastAsia="Calibri" w:hAnsi="Arial Narrow"/>
                <w:sz w:val="16"/>
                <w:szCs w:val="16"/>
              </w:rPr>
            </w:pPr>
          </w:p>
        </w:tc>
      </w:tr>
    </w:tbl>
    <w:p w:rsidR="007B3461" w:rsidRPr="00AD5270" w:rsidRDefault="007B3461" w:rsidP="007B3461">
      <w:pPr>
        <w:rPr>
          <w:rFonts w:ascii="Arial Narrow" w:hAnsi="Arial Narrow"/>
          <w:sz w:val="16"/>
          <w:szCs w:val="16"/>
        </w:rPr>
      </w:pPr>
    </w:p>
    <w:p w:rsidR="007B3461" w:rsidRPr="00AD5270" w:rsidRDefault="007B3461" w:rsidP="007B3461">
      <w:pPr>
        <w:pStyle w:val="a5"/>
        <w:ind w:left="0" w:right="484"/>
        <w:jc w:val="right"/>
        <w:rPr>
          <w:rFonts w:ascii="Arial Narrow" w:hAnsi="Arial Narrow"/>
          <w:sz w:val="16"/>
          <w:szCs w:val="16"/>
        </w:rPr>
      </w:pPr>
      <w:r w:rsidRPr="00AD5270">
        <w:rPr>
          <w:rFonts w:ascii="Arial Narrow" w:hAnsi="Arial Narrow"/>
          <w:sz w:val="16"/>
          <w:szCs w:val="16"/>
        </w:rPr>
        <w:t>Ημερομηνία:      ……….20……</w:t>
      </w:r>
    </w:p>
    <w:p w:rsidR="007B3461" w:rsidRPr="00AD5270" w:rsidRDefault="007B3461" w:rsidP="007B3461">
      <w:pPr>
        <w:pStyle w:val="a5"/>
        <w:ind w:left="0" w:right="484"/>
        <w:jc w:val="right"/>
        <w:rPr>
          <w:rFonts w:ascii="Arial Narrow" w:hAnsi="Arial Narrow"/>
          <w:sz w:val="16"/>
          <w:szCs w:val="16"/>
        </w:rPr>
      </w:pPr>
      <w:r w:rsidRPr="00AD5270">
        <w:rPr>
          <w:rFonts w:ascii="Arial Narrow" w:hAnsi="Arial Narrow"/>
          <w:sz w:val="16"/>
          <w:szCs w:val="16"/>
        </w:rPr>
        <w:t>Ο – Η Δηλ.</w:t>
      </w:r>
    </w:p>
    <w:p w:rsidR="007B3461" w:rsidRPr="00AD5270" w:rsidRDefault="007B3461" w:rsidP="007B3461">
      <w:pPr>
        <w:pStyle w:val="a5"/>
        <w:ind w:left="0" w:right="484"/>
        <w:jc w:val="right"/>
        <w:rPr>
          <w:rFonts w:ascii="Arial Narrow" w:hAnsi="Arial Narrow"/>
          <w:sz w:val="16"/>
          <w:szCs w:val="16"/>
        </w:rPr>
      </w:pPr>
      <w:r w:rsidRPr="00AD5270">
        <w:rPr>
          <w:rFonts w:ascii="Arial Narrow" w:hAnsi="Arial Narrow"/>
          <w:sz w:val="16"/>
          <w:szCs w:val="16"/>
        </w:rPr>
        <w:t>(Υπογραφή)</w:t>
      </w:r>
    </w:p>
    <w:p w:rsidR="007B3461" w:rsidRPr="00AD5270" w:rsidRDefault="007B3461" w:rsidP="007B3461">
      <w:pPr>
        <w:pStyle w:val="a5"/>
        <w:spacing w:after="0"/>
        <w:jc w:val="both"/>
        <w:rPr>
          <w:rFonts w:ascii="Arial Narrow" w:hAnsi="Arial Narrow"/>
          <w:sz w:val="16"/>
          <w:szCs w:val="16"/>
        </w:rPr>
      </w:pPr>
      <w:r w:rsidRPr="00AD5270">
        <w:rPr>
          <w:rFonts w:ascii="Arial Narrow" w:hAnsi="Arial Narrow"/>
          <w:sz w:val="16"/>
          <w:szCs w:val="16"/>
        </w:rPr>
        <w:t>(1) Αναγράφεται από τον ενδιαφερόμενο πολίτη ή Αρχή ή η Υπηρεσία του δημόσιου τομέα, που απευθύνεται η αίτηση.</w:t>
      </w:r>
    </w:p>
    <w:p w:rsidR="007B3461" w:rsidRPr="00AD5270" w:rsidRDefault="007B3461" w:rsidP="007B3461">
      <w:pPr>
        <w:pStyle w:val="a5"/>
        <w:spacing w:after="0"/>
        <w:jc w:val="both"/>
        <w:rPr>
          <w:rFonts w:ascii="Arial Narrow" w:hAnsi="Arial Narrow"/>
          <w:sz w:val="16"/>
          <w:szCs w:val="16"/>
        </w:rPr>
      </w:pPr>
      <w:r w:rsidRPr="00AD5270">
        <w:rPr>
          <w:rFonts w:ascii="Arial Narrow" w:hAnsi="Arial Narrow"/>
          <w:sz w:val="16"/>
          <w:szCs w:val="16"/>
        </w:rPr>
        <w:t xml:space="preserve">(2) Αναγράφεται ολογράφως. </w:t>
      </w:r>
    </w:p>
    <w:p w:rsidR="007B3461" w:rsidRPr="00AD5270" w:rsidRDefault="007B3461" w:rsidP="007B3461">
      <w:pPr>
        <w:pStyle w:val="a5"/>
        <w:spacing w:after="0"/>
        <w:jc w:val="both"/>
        <w:rPr>
          <w:rFonts w:ascii="Arial Narrow" w:hAnsi="Arial Narrow"/>
          <w:sz w:val="16"/>
          <w:szCs w:val="16"/>
        </w:rPr>
      </w:pPr>
      <w:r w:rsidRPr="00AD5270">
        <w:rPr>
          <w:rFonts w:ascii="Arial Narrow" w:hAnsi="Arial Narrow"/>
          <w:sz w:val="16"/>
          <w:szCs w:val="16"/>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7B3461" w:rsidRPr="00AD5270" w:rsidRDefault="007B3461" w:rsidP="007B3461">
      <w:pPr>
        <w:pStyle w:val="a5"/>
        <w:spacing w:after="0"/>
        <w:jc w:val="both"/>
        <w:rPr>
          <w:rFonts w:ascii="Arial Narrow" w:hAnsi="Arial Narrow"/>
          <w:sz w:val="16"/>
          <w:szCs w:val="16"/>
          <w:lang w:val="el-GR"/>
        </w:rPr>
      </w:pPr>
      <w:r w:rsidRPr="00AD5270">
        <w:rPr>
          <w:rFonts w:ascii="Arial Narrow" w:hAnsi="Arial Narrow"/>
          <w:sz w:val="16"/>
          <w:szCs w:val="16"/>
        </w:rPr>
        <w:t>(4) Σε περίπτωση ανεπάρκειας χώρου η δήλωση συνεχίζεται στην πίσω όψη της και υπογράφεται από τον δηλούντα ή την δηλούσα.</w:t>
      </w:r>
    </w:p>
    <w:p w:rsidR="00D324B1" w:rsidRDefault="007B3461"/>
    <w:sectPr w:rsidR="00D324B1" w:rsidSect="00026AFF">
      <w:headerReference w:type="default" r:id="rId6"/>
      <w:footerReference w:type="even" r:id="rId7"/>
      <w:footerReference w:type="default" r:id="rId8"/>
      <w:pgSz w:w="11906" w:h="16838"/>
      <w:pgMar w:top="1134" w:right="1418" w:bottom="147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 w:name="Segoe UI">
    <w:panose1 w:val="020B0502040204020203"/>
    <w:charset w:val="A1"/>
    <w:family w:val="swiss"/>
    <w:pitch w:val="variable"/>
    <w:sig w:usb0="E10022FF" w:usb1="C000E47F" w:usb2="00000029" w:usb3="00000000" w:csb0="000001DF" w:csb1="00000000"/>
  </w:font>
  <w:font w:name="Microsoft Sans Serif">
    <w:panose1 w:val="020B0604020202020204"/>
    <w:charset w:val="A1"/>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9A8" w:rsidRDefault="007B3461" w:rsidP="00F01987">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EB69A8" w:rsidRDefault="007B3461" w:rsidP="00D7237B">
    <w:pPr>
      <w:pStyle w:val="a4"/>
      <w:ind w:right="360"/>
    </w:pPr>
  </w:p>
  <w:p w:rsidR="00EB69A8" w:rsidRDefault="007B346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9A8" w:rsidRDefault="007B3461" w:rsidP="003B1D14">
    <w:pPr>
      <w:pStyle w:val="a4"/>
      <w:pBdr>
        <w:top w:val="thinThickSmallGap" w:sz="24" w:space="0" w:color="622423"/>
      </w:pBdr>
      <w:tabs>
        <w:tab w:val="clear" w:pos="4153"/>
        <w:tab w:val="clear" w:pos="8306"/>
        <w:tab w:val="right" w:pos="9070"/>
      </w:tabs>
      <w:jc w:val="center"/>
      <w:rPr>
        <w:rFonts w:ascii="Cambria" w:hAnsi="Cambria"/>
      </w:rPr>
    </w:pPr>
    <w:r>
      <w:rPr>
        <w:rFonts w:ascii="Cambria" w:hAnsi="Cambria"/>
      </w:rPr>
      <w:t xml:space="preserve">Συνοπτικός Διαγωνισμός </w:t>
    </w:r>
    <w:proofErr w:type="spellStart"/>
    <w:r>
      <w:rPr>
        <w:rFonts w:ascii="Cambria" w:hAnsi="Cambria"/>
      </w:rPr>
      <w:t>Νο</w:t>
    </w:r>
    <w:proofErr w:type="spellEnd"/>
    <w:r>
      <w:rPr>
        <w:rFonts w:ascii="Cambria" w:hAnsi="Cambria"/>
      </w:rPr>
      <w:t xml:space="preserve"> ……………  για την προμήθεια ………………………………………………….. </w:t>
    </w:r>
  </w:p>
  <w:p w:rsidR="00EB69A8" w:rsidRDefault="007B3461" w:rsidP="003B1D14">
    <w:pPr>
      <w:pStyle w:val="a4"/>
      <w:pBdr>
        <w:top w:val="thinThickSmallGap" w:sz="24" w:space="0" w:color="622423"/>
      </w:pBdr>
      <w:tabs>
        <w:tab w:val="clear" w:pos="4153"/>
        <w:tab w:val="clear" w:pos="8306"/>
        <w:tab w:val="right" w:pos="9070"/>
      </w:tabs>
      <w:jc w:val="center"/>
      <w:rPr>
        <w:rFonts w:ascii="Cambria" w:hAnsi="Cambria"/>
      </w:rPr>
    </w:pPr>
    <w:r w:rsidRPr="0098351E">
      <w:fldChar w:fldCharType="begin"/>
    </w:r>
    <w:r>
      <w:instrText xml:space="preserve"> PAGE   \* M</w:instrText>
    </w:r>
    <w:r>
      <w:instrText xml:space="preserve">ERGEFORMAT </w:instrText>
    </w:r>
    <w:r w:rsidRPr="0098351E">
      <w:fldChar w:fldCharType="separate"/>
    </w:r>
    <w:r w:rsidRPr="007B3461">
      <w:rPr>
        <w:rFonts w:ascii="Cambria" w:hAnsi="Cambria"/>
        <w:noProof/>
      </w:rPr>
      <w:t>1</w:t>
    </w:r>
    <w:r>
      <w:rPr>
        <w:rFonts w:ascii="Cambria" w:hAnsi="Cambria"/>
        <w:noProof/>
      </w:rPr>
      <w:fldChar w:fldCharType="end"/>
    </w:r>
    <w:r>
      <w:t xml:space="preserve"> </w:t>
    </w:r>
    <w:r w:rsidRPr="008823E3">
      <w:t>από</w:t>
    </w:r>
    <w:r>
      <w:t xml:space="preserve"> </w:t>
    </w:r>
    <w:r w:rsidRPr="008823E3">
      <w:rPr>
        <w:rStyle w:val="a6"/>
      </w:rPr>
      <w:fldChar w:fldCharType="begin"/>
    </w:r>
    <w:r w:rsidRPr="008823E3">
      <w:rPr>
        <w:rStyle w:val="a6"/>
      </w:rPr>
      <w:instrText xml:space="preserve"> NUMPAGES </w:instrText>
    </w:r>
    <w:r w:rsidRPr="008823E3">
      <w:rPr>
        <w:rStyle w:val="a6"/>
      </w:rPr>
      <w:fldChar w:fldCharType="separate"/>
    </w:r>
    <w:r>
      <w:rPr>
        <w:rStyle w:val="a6"/>
        <w:noProof/>
      </w:rPr>
      <w:t>8</w:t>
    </w:r>
    <w:r w:rsidRPr="008823E3">
      <w:rPr>
        <w:rStyle w:val="a6"/>
      </w:rPr>
      <w:fldChar w:fldCharType="end"/>
    </w:r>
  </w:p>
  <w:p w:rsidR="00EB69A8" w:rsidRDefault="007B3461" w:rsidP="00133FE4">
    <w:pPr>
      <w:pStyle w:val="a4"/>
      <w:ind w:left="-300" w:firstLine="300"/>
    </w:pPr>
  </w:p>
  <w:p w:rsidR="00EB69A8" w:rsidRDefault="007B3461"/>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9A8" w:rsidRPr="00497AF1" w:rsidRDefault="007B3461">
    <w:pPr>
      <w:pStyle w:val="a3"/>
      <w:rPr>
        <w:lang w:val="en-GB"/>
      </w:rPr>
    </w:pPr>
  </w:p>
  <w:p w:rsidR="00EB69A8" w:rsidRPr="00497AF1" w:rsidRDefault="007B3461" w:rsidP="00755732">
    <w:pPr>
      <w:pStyle w:val="a3"/>
      <w:rPr>
        <w:lang w:val="en-GB"/>
      </w:rPr>
    </w:pPr>
  </w:p>
  <w:p w:rsidR="00EB69A8" w:rsidRDefault="007B346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D4273F"/>
    <w:multiLevelType w:val="hybridMultilevel"/>
    <w:tmpl w:val="769CC010"/>
    <w:lvl w:ilvl="0" w:tplc="0408000F">
      <w:start w:val="1"/>
      <w:numFmt w:val="decimal"/>
      <w:lvlText w:val="%1."/>
      <w:lvlJc w:val="left"/>
      <w:pPr>
        <w:ind w:left="36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5CBA1D44"/>
    <w:multiLevelType w:val="hybridMultilevel"/>
    <w:tmpl w:val="EBFA8BF6"/>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2">
    <w:nsid w:val="70EC59E3"/>
    <w:multiLevelType w:val="hybridMultilevel"/>
    <w:tmpl w:val="2F02D17E"/>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3">
    <w:nsid w:val="7F7E508C"/>
    <w:multiLevelType w:val="hybridMultilevel"/>
    <w:tmpl w:val="0AD4C4B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4"/>
  <w:proofState w:spelling="clean" w:grammar="clean"/>
  <w:defaultTabStop w:val="720"/>
  <w:characterSpacingControl w:val="doNotCompress"/>
  <w:compat/>
  <w:rsids>
    <w:rsidRoot w:val="007B3461"/>
    <w:rsid w:val="00713EF2"/>
    <w:rsid w:val="007B3461"/>
    <w:rsid w:val="00E01124"/>
    <w:rsid w:val="00F23B5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461"/>
    <w:pPr>
      <w:spacing w:after="0" w:line="240" w:lineRule="auto"/>
    </w:pPr>
    <w:rPr>
      <w:rFonts w:ascii="Times New Roman" w:eastAsia="Times New Roman" w:hAnsi="Times New Roman" w:cs="Times New Roman"/>
      <w:sz w:val="20"/>
      <w:szCs w:val="20"/>
    </w:rPr>
  </w:style>
  <w:style w:type="paragraph" w:styleId="3">
    <w:name w:val="heading 3"/>
    <w:basedOn w:val="a"/>
    <w:next w:val="a"/>
    <w:link w:val="3Char"/>
    <w:uiPriority w:val="99"/>
    <w:qFormat/>
    <w:rsid w:val="007B3461"/>
    <w:pPr>
      <w:keepNext/>
      <w:spacing w:before="240" w:after="60"/>
      <w:outlineLvl w:val="2"/>
    </w:pPr>
    <w:rPr>
      <w:rFonts w:ascii="Cambria" w:hAnsi="Cambria"/>
      <w:b/>
      <w:sz w:val="2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9"/>
    <w:rsid w:val="007B3461"/>
    <w:rPr>
      <w:rFonts w:ascii="Cambria" w:eastAsia="Times New Roman" w:hAnsi="Cambria" w:cs="Times New Roman"/>
      <w:b/>
      <w:sz w:val="26"/>
      <w:szCs w:val="20"/>
      <w:lang/>
    </w:rPr>
  </w:style>
  <w:style w:type="paragraph" w:styleId="a3">
    <w:name w:val="header"/>
    <w:basedOn w:val="a"/>
    <w:link w:val="Char"/>
    <w:uiPriority w:val="99"/>
    <w:rsid w:val="007B3461"/>
    <w:pPr>
      <w:tabs>
        <w:tab w:val="center" w:pos="4153"/>
        <w:tab w:val="right" w:pos="8306"/>
      </w:tabs>
    </w:pPr>
    <w:rPr>
      <w:lang/>
    </w:rPr>
  </w:style>
  <w:style w:type="character" w:customStyle="1" w:styleId="Char">
    <w:name w:val="Κεφαλίδα Char"/>
    <w:basedOn w:val="a0"/>
    <w:link w:val="a3"/>
    <w:uiPriority w:val="99"/>
    <w:rsid w:val="007B3461"/>
    <w:rPr>
      <w:rFonts w:ascii="Times New Roman" w:eastAsia="Times New Roman" w:hAnsi="Times New Roman" w:cs="Times New Roman"/>
      <w:sz w:val="20"/>
      <w:szCs w:val="20"/>
      <w:lang/>
    </w:rPr>
  </w:style>
  <w:style w:type="paragraph" w:styleId="2">
    <w:name w:val="Body Text 2"/>
    <w:basedOn w:val="a"/>
    <w:link w:val="2Char"/>
    <w:uiPriority w:val="99"/>
    <w:rsid w:val="007B3461"/>
    <w:pPr>
      <w:spacing w:before="60" w:after="60"/>
      <w:jc w:val="both"/>
    </w:pPr>
    <w:rPr>
      <w:color w:val="0000FF"/>
      <w:lang/>
    </w:rPr>
  </w:style>
  <w:style w:type="character" w:customStyle="1" w:styleId="2Char">
    <w:name w:val="Σώμα κείμενου 2 Char"/>
    <w:basedOn w:val="a0"/>
    <w:link w:val="2"/>
    <w:uiPriority w:val="99"/>
    <w:rsid w:val="007B3461"/>
    <w:rPr>
      <w:rFonts w:ascii="Times New Roman" w:eastAsia="Times New Roman" w:hAnsi="Times New Roman" w:cs="Times New Roman"/>
      <w:color w:val="0000FF"/>
      <w:sz w:val="20"/>
      <w:szCs w:val="20"/>
      <w:lang/>
    </w:rPr>
  </w:style>
  <w:style w:type="paragraph" w:customStyle="1" w:styleId="1">
    <w:name w:val="Παράγραφος λίστας1"/>
    <w:basedOn w:val="a"/>
    <w:rsid w:val="007B3461"/>
    <w:pPr>
      <w:ind w:left="720"/>
    </w:pPr>
  </w:style>
  <w:style w:type="paragraph" w:styleId="a4">
    <w:name w:val="footer"/>
    <w:basedOn w:val="a"/>
    <w:link w:val="Char0"/>
    <w:uiPriority w:val="99"/>
    <w:rsid w:val="007B3461"/>
    <w:pPr>
      <w:tabs>
        <w:tab w:val="center" w:pos="4153"/>
        <w:tab w:val="right" w:pos="8306"/>
      </w:tabs>
    </w:pPr>
    <w:rPr>
      <w:lang/>
    </w:rPr>
  </w:style>
  <w:style w:type="character" w:customStyle="1" w:styleId="Char0">
    <w:name w:val="Υποσέλιδο Char"/>
    <w:basedOn w:val="a0"/>
    <w:link w:val="a4"/>
    <w:uiPriority w:val="99"/>
    <w:rsid w:val="007B3461"/>
    <w:rPr>
      <w:rFonts w:ascii="Times New Roman" w:eastAsia="Times New Roman" w:hAnsi="Times New Roman" w:cs="Times New Roman"/>
      <w:sz w:val="20"/>
      <w:szCs w:val="20"/>
      <w:lang/>
    </w:rPr>
  </w:style>
  <w:style w:type="paragraph" w:styleId="a5">
    <w:name w:val="Body Text Indent"/>
    <w:basedOn w:val="a"/>
    <w:link w:val="Char1"/>
    <w:uiPriority w:val="99"/>
    <w:rsid w:val="007B3461"/>
    <w:pPr>
      <w:spacing w:after="120"/>
      <w:ind w:left="283"/>
    </w:pPr>
    <w:rPr>
      <w:lang/>
    </w:rPr>
  </w:style>
  <w:style w:type="character" w:customStyle="1" w:styleId="Char1">
    <w:name w:val="Σώμα κείμενου με εσοχή Char"/>
    <w:basedOn w:val="a0"/>
    <w:link w:val="a5"/>
    <w:uiPriority w:val="99"/>
    <w:rsid w:val="007B3461"/>
    <w:rPr>
      <w:rFonts w:ascii="Times New Roman" w:eastAsia="Times New Roman" w:hAnsi="Times New Roman" w:cs="Times New Roman"/>
      <w:sz w:val="20"/>
      <w:szCs w:val="20"/>
      <w:lang/>
    </w:rPr>
  </w:style>
  <w:style w:type="paragraph" w:customStyle="1" w:styleId="Default">
    <w:name w:val="Default"/>
    <w:basedOn w:val="a"/>
    <w:rsid w:val="007B3461"/>
    <w:pPr>
      <w:suppressAutoHyphens/>
      <w:autoSpaceDE w:val="0"/>
    </w:pPr>
    <w:rPr>
      <w:rFonts w:ascii="Arial Narrow" w:hAnsi="Arial Narrow" w:cs="Arial Narrow"/>
      <w:color w:val="000000"/>
      <w:sz w:val="24"/>
      <w:szCs w:val="24"/>
      <w:lang w:eastAsia="hi-IN" w:bidi="hi-IN"/>
    </w:rPr>
  </w:style>
  <w:style w:type="character" w:styleId="a6">
    <w:name w:val="page number"/>
    <w:uiPriority w:val="99"/>
    <w:rsid w:val="007B3461"/>
    <w:rPr>
      <w:rFonts w:cs="Times New Roman"/>
    </w:rPr>
  </w:style>
  <w:style w:type="paragraph" w:styleId="a7">
    <w:name w:val="List Paragraph"/>
    <w:basedOn w:val="a"/>
    <w:uiPriority w:val="34"/>
    <w:qFormat/>
    <w:rsid w:val="007B3461"/>
    <w:pPr>
      <w:ind w:left="720"/>
      <w:contextualSpacing/>
    </w:pPr>
  </w:style>
  <w:style w:type="character" w:customStyle="1" w:styleId="FontStyle23">
    <w:name w:val="Font Style23"/>
    <w:basedOn w:val="a0"/>
    <w:uiPriority w:val="99"/>
    <w:rsid w:val="007B3461"/>
    <w:rPr>
      <w:rFonts w:ascii="Calibri" w:hAnsi="Calibri" w:cs="Calibri"/>
      <w:b/>
      <w:bCs/>
      <w:color w:val="000000"/>
      <w:sz w:val="20"/>
      <w:szCs w:val="20"/>
    </w:rPr>
  </w:style>
  <w:style w:type="character" w:customStyle="1" w:styleId="FontStyle24">
    <w:name w:val="Font Style24"/>
    <w:basedOn w:val="a0"/>
    <w:uiPriority w:val="99"/>
    <w:rsid w:val="007B3461"/>
    <w:rPr>
      <w:rFonts w:ascii="Calibri" w:hAnsi="Calibri" w:cs="Calibri"/>
      <w:color w:val="000000"/>
      <w:sz w:val="20"/>
      <w:szCs w:val="20"/>
    </w:rPr>
  </w:style>
  <w:style w:type="paragraph" w:customStyle="1" w:styleId="Style4">
    <w:name w:val="Style4"/>
    <w:basedOn w:val="a"/>
    <w:uiPriority w:val="99"/>
    <w:rsid w:val="007B3461"/>
    <w:pPr>
      <w:widowControl w:val="0"/>
      <w:autoSpaceDE w:val="0"/>
      <w:autoSpaceDN w:val="0"/>
      <w:adjustRightInd w:val="0"/>
      <w:spacing w:line="254" w:lineRule="exact"/>
      <w:jc w:val="both"/>
    </w:pPr>
    <w:rPr>
      <w:rFonts w:ascii="Arial Unicode MS" w:eastAsia="Arial Unicode MS" w:hAnsi="Calibri" w:cs="Arial Unicode MS"/>
      <w:sz w:val="24"/>
      <w:szCs w:val="24"/>
      <w:lang w:eastAsia="el-GR"/>
    </w:rPr>
  </w:style>
  <w:style w:type="paragraph" w:styleId="a8">
    <w:name w:val="Balloon Text"/>
    <w:basedOn w:val="a"/>
    <w:link w:val="Char2"/>
    <w:uiPriority w:val="99"/>
    <w:semiHidden/>
    <w:unhideWhenUsed/>
    <w:rsid w:val="007B3461"/>
    <w:rPr>
      <w:rFonts w:ascii="Tahoma" w:hAnsi="Tahoma" w:cs="Tahoma"/>
      <w:sz w:val="16"/>
      <w:szCs w:val="16"/>
    </w:rPr>
  </w:style>
  <w:style w:type="character" w:customStyle="1" w:styleId="Char2">
    <w:name w:val="Κείμενο πλαισίου Char"/>
    <w:basedOn w:val="a0"/>
    <w:link w:val="a8"/>
    <w:uiPriority w:val="99"/>
    <w:semiHidden/>
    <w:rsid w:val="007B346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3091</Words>
  <Characters>16693</Characters>
  <Application>Microsoft Office Word</Application>
  <DocSecurity>0</DocSecurity>
  <Lines>139</Lines>
  <Paragraphs>39</Paragraphs>
  <ScaleCrop>false</ScaleCrop>
  <Company>Grizli777</Company>
  <LinksUpToDate>false</LinksUpToDate>
  <CharactersWithSpaces>19745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prom2</dc:creator>
  <cp:keywords/>
  <dc:description/>
  <cp:lastModifiedBy>prom2</cp:lastModifiedBy>
  <cp:revision>2</cp:revision>
  <dcterms:created xsi:type="dcterms:W3CDTF">2023-07-04T11:08:00Z</dcterms:created>
  <dcterms:modified xsi:type="dcterms:W3CDTF">2023-07-04T11:08:00Z</dcterms:modified>
</cp:coreProperties>
</file>