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7F" w:rsidRPr="00634945" w:rsidRDefault="00605579" w:rsidP="00C540C8">
      <w:pPr>
        <w:tabs>
          <w:tab w:val="left" w:pos="720"/>
        </w:tabs>
        <w:spacing w:after="0" w:line="240" w:lineRule="auto"/>
        <w:jc w:val="both"/>
        <w:rPr>
          <w:rFonts w:ascii="Arial Narrow" w:hAnsi="Arial Narrow" w:cs="Times New Roman"/>
          <w:b/>
          <w:sz w:val="16"/>
          <w:szCs w:val="16"/>
        </w:rPr>
      </w:pPr>
      <w:r w:rsidRPr="006D7865">
        <w:rPr>
          <w:rFonts w:ascii="Arial Narrow" w:hAnsi="Arial Narrow" w:cs="Arial"/>
          <w:sz w:val="16"/>
          <w:szCs w:val="16"/>
        </w:rPr>
        <w:tab/>
      </w:r>
      <w:r w:rsidRPr="006D7865">
        <w:rPr>
          <w:rFonts w:ascii="Arial Narrow" w:hAnsi="Arial Narrow" w:cs="Arial"/>
          <w:sz w:val="16"/>
          <w:szCs w:val="16"/>
        </w:rPr>
        <w:tab/>
      </w:r>
      <w:r w:rsidRPr="006D7865">
        <w:rPr>
          <w:rFonts w:ascii="Arial Narrow" w:hAnsi="Arial Narrow" w:cs="Arial"/>
          <w:sz w:val="16"/>
          <w:szCs w:val="16"/>
        </w:rPr>
        <w:tab/>
      </w:r>
      <w:r w:rsidRPr="006D7865">
        <w:rPr>
          <w:rFonts w:ascii="Arial Narrow" w:hAnsi="Arial Narrow" w:cs="Arial"/>
          <w:sz w:val="16"/>
          <w:szCs w:val="16"/>
        </w:rPr>
        <w:tab/>
      </w:r>
      <w:r w:rsidRPr="006D7865">
        <w:rPr>
          <w:rFonts w:ascii="Arial Narrow" w:hAnsi="Arial Narrow" w:cs="Arial"/>
          <w:sz w:val="16"/>
          <w:szCs w:val="16"/>
        </w:rPr>
        <w:tab/>
      </w:r>
      <w:r w:rsidRPr="006D7865">
        <w:rPr>
          <w:rFonts w:ascii="Arial Narrow" w:hAnsi="Arial Narrow" w:cs="Arial"/>
          <w:sz w:val="16"/>
          <w:szCs w:val="16"/>
        </w:rPr>
        <w:tab/>
      </w:r>
    </w:p>
    <w:p w:rsidR="00733240" w:rsidRPr="006D7865" w:rsidRDefault="00733240" w:rsidP="005A2F8D">
      <w:pPr>
        <w:pStyle w:val="Style4"/>
        <w:widowControl/>
        <w:numPr>
          <w:ilvl w:val="0"/>
          <w:numId w:val="26"/>
        </w:numPr>
        <w:spacing w:line="360" w:lineRule="auto"/>
        <w:rPr>
          <w:rFonts w:ascii="Arial Narrow" w:hAnsi="Arial Narrow" w:cs="Times New Roman"/>
          <w:b/>
          <w:sz w:val="16"/>
          <w:szCs w:val="16"/>
        </w:rPr>
      </w:pPr>
      <w:r w:rsidRPr="006D7865">
        <w:rPr>
          <w:rFonts w:ascii="Arial Narrow" w:hAnsi="Arial Narrow" w:cs="Times New Roman"/>
          <w:b/>
          <w:sz w:val="16"/>
          <w:szCs w:val="16"/>
        </w:rPr>
        <w:t xml:space="preserve">ΠΙΝΑΚΑΣ ΣΥΜΜΟΡΦΩΣΗΣ ΤΕΧΝΙΚΗΣ ΠΡΟΣΦΟΡΑΣ </w:t>
      </w:r>
    </w:p>
    <w:tbl>
      <w:tblPr>
        <w:tblW w:w="5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095"/>
        <w:gridCol w:w="706"/>
        <w:gridCol w:w="708"/>
        <w:gridCol w:w="1267"/>
      </w:tblGrid>
      <w:tr w:rsidR="00690739" w:rsidRPr="006D7865" w:rsidTr="00860404">
        <w:trPr>
          <w:trHeight w:val="300"/>
        </w:trPr>
        <w:tc>
          <w:tcPr>
            <w:tcW w:w="214" w:type="pct"/>
            <w:shd w:val="clear" w:color="auto" w:fill="auto"/>
            <w:vAlign w:val="center"/>
          </w:tcPr>
          <w:p w:rsidR="00733240" w:rsidRPr="006D7865" w:rsidRDefault="00733240" w:rsidP="00F86BE3">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Α/Α</w:t>
            </w:r>
          </w:p>
        </w:tc>
        <w:tc>
          <w:tcPr>
            <w:tcW w:w="3324" w:type="pct"/>
            <w:shd w:val="clear" w:color="auto" w:fill="auto"/>
            <w:vAlign w:val="center"/>
          </w:tcPr>
          <w:p w:rsidR="00733240" w:rsidRPr="006D7865" w:rsidRDefault="00733240" w:rsidP="00826A0B">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ΠΕΡΙΓΡΑΦΗ</w:t>
            </w:r>
          </w:p>
        </w:tc>
        <w:tc>
          <w:tcPr>
            <w:tcW w:w="385" w:type="pct"/>
            <w:shd w:val="clear" w:color="auto" w:fill="auto"/>
            <w:vAlign w:val="center"/>
          </w:tcPr>
          <w:p w:rsidR="00733240" w:rsidRPr="006D7865" w:rsidRDefault="00733240" w:rsidP="00F86BE3">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ΑΠΑΙΤΗΣΗ</w:t>
            </w:r>
          </w:p>
        </w:tc>
        <w:tc>
          <w:tcPr>
            <w:tcW w:w="386" w:type="pct"/>
            <w:shd w:val="clear" w:color="auto" w:fill="auto"/>
            <w:vAlign w:val="center"/>
          </w:tcPr>
          <w:p w:rsidR="00733240" w:rsidRPr="006D7865" w:rsidRDefault="00733240" w:rsidP="00F86BE3">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ΑΠΑΝΤΗΣΗ</w:t>
            </w:r>
          </w:p>
        </w:tc>
        <w:tc>
          <w:tcPr>
            <w:tcW w:w="691" w:type="pct"/>
            <w:shd w:val="clear" w:color="auto" w:fill="auto"/>
            <w:vAlign w:val="center"/>
          </w:tcPr>
          <w:p w:rsidR="00733240" w:rsidRPr="006D7865" w:rsidRDefault="00733240" w:rsidP="00F86BE3">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ΠΑΡΑΠΟΜΠΗ/ ΠΑΡΑΤΗΡΗΣΕΙΣ</w:t>
            </w:r>
          </w:p>
        </w:tc>
      </w:tr>
      <w:tr w:rsidR="00690739" w:rsidRPr="006D7865" w:rsidTr="00860404">
        <w:trPr>
          <w:trHeight w:val="300"/>
        </w:trPr>
        <w:tc>
          <w:tcPr>
            <w:tcW w:w="214"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1</w:t>
            </w:r>
          </w:p>
        </w:tc>
        <w:tc>
          <w:tcPr>
            <w:tcW w:w="3324" w:type="pct"/>
            <w:shd w:val="clear" w:color="auto" w:fill="auto"/>
            <w:vAlign w:val="center"/>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Α. ΓΕΝΙΚΑ</w:t>
            </w:r>
          </w:p>
          <w:p w:rsidR="008D4315" w:rsidRPr="006D7865" w:rsidRDefault="008D4315" w:rsidP="008D4315">
            <w:pPr>
              <w:numPr>
                <w:ilvl w:val="0"/>
                <w:numId w:val="21"/>
              </w:numPr>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 xml:space="preserve">Έργο του αναδόχου θα είναι η παροχή </w:t>
            </w:r>
            <w:r w:rsidRPr="006D7865">
              <w:rPr>
                <w:rFonts w:ascii="Arial Narrow" w:hAnsi="Arial Narrow"/>
                <w:b/>
                <w:sz w:val="16"/>
                <w:szCs w:val="16"/>
              </w:rPr>
              <w:t xml:space="preserve">πλήρως </w:t>
            </w:r>
            <w:proofErr w:type="spellStart"/>
            <w:r w:rsidRPr="006D7865">
              <w:rPr>
                <w:rFonts w:ascii="Arial Narrow" w:hAnsi="Arial Narrow"/>
                <w:b/>
                <w:sz w:val="16"/>
                <w:szCs w:val="16"/>
              </w:rPr>
              <w:t>μεριδοποιημένων</w:t>
            </w:r>
            <w:proofErr w:type="spellEnd"/>
            <w:r w:rsidRPr="006D7865">
              <w:rPr>
                <w:rFonts w:ascii="Arial Narrow" w:hAnsi="Arial Narrow"/>
                <w:sz w:val="16"/>
                <w:szCs w:val="16"/>
              </w:rPr>
              <w:t xml:space="preserve"> γευμάτων στους ασθενείς και στο εφημερεύον ιατρικό προσωπικό του Νοσοκομείου για την καθημερινή κάλυψη των αναγκών τους.</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Ο ανάδοχος πρέπει να τηρεί όλες τις υγειονομικές και αγορανομικές διατάξεις και τους κανόνες υγιεινής πρακτικής. </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Προκειμένου να εξασφαλισθούν τα παραπάνω το Νοσοκομείο θα ορίσει επιτροπή παραλαβής και ελέγχου της καλής εκτέλεσης της σύμβασης, αποτελούμενη από εξειδικευμένους επιστήμονες, η οποία διατηρεί το δικαίωμα να ελέγχει την καταλληλότητα και τα οργανοληπτικά χαρακτηριστικά των παραδιδόμενων φαγητών και να κάνει αιφνίδιους ελέγχους στις εγκαταστάσεις του αναδόχου όποτε και αν το κρίνει απαραίτητο.</w:t>
            </w:r>
          </w:p>
          <w:p w:rsidR="00FE4C56" w:rsidRPr="006D7865" w:rsidRDefault="00FE4C56" w:rsidP="008D4315">
            <w:pPr>
              <w:overflowPunct w:val="0"/>
              <w:autoSpaceDE w:val="0"/>
              <w:autoSpaceDN w:val="0"/>
              <w:adjustRightInd w:val="0"/>
              <w:spacing w:after="0" w:line="360" w:lineRule="auto"/>
              <w:ind w:right="34"/>
              <w:jc w:val="both"/>
              <w:rPr>
                <w:rFonts w:ascii="Arial Narrow" w:hAnsi="Arial Narrow"/>
                <w:sz w:val="16"/>
                <w:szCs w:val="16"/>
              </w:rPr>
            </w:pPr>
          </w:p>
        </w:tc>
        <w:tc>
          <w:tcPr>
            <w:tcW w:w="385"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ΝΑΙ</w:t>
            </w:r>
          </w:p>
        </w:tc>
        <w:tc>
          <w:tcPr>
            <w:tcW w:w="386"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 </w:t>
            </w:r>
          </w:p>
        </w:tc>
        <w:tc>
          <w:tcPr>
            <w:tcW w:w="691"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 </w:t>
            </w:r>
          </w:p>
        </w:tc>
      </w:tr>
      <w:tr w:rsidR="00690739" w:rsidRPr="006D7865" w:rsidTr="00860404">
        <w:trPr>
          <w:trHeight w:val="479"/>
        </w:trPr>
        <w:tc>
          <w:tcPr>
            <w:tcW w:w="214"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2</w:t>
            </w:r>
          </w:p>
        </w:tc>
        <w:tc>
          <w:tcPr>
            <w:tcW w:w="3324" w:type="pct"/>
            <w:shd w:val="clear" w:color="auto" w:fill="auto"/>
            <w:vAlign w:val="center"/>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Β. ΧΡΟΝΟΣ ΚΑΙ ΤΡΟΠΟΣ ΠΑΡΑΣΚΕΥΗΣ ΚΑΙ ΠΑΡΑΔΟΣΗΣ ΦΑΓΗΤΩΝ ΚΑΙ ΤΡΟΦΙΜΩΝ</w:t>
            </w:r>
          </w:p>
          <w:p w:rsidR="008D4315" w:rsidRPr="006D7865" w:rsidRDefault="008D4315" w:rsidP="008D4315">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u w:val="single"/>
              </w:rPr>
            </w:pPr>
            <w:r w:rsidRPr="006D7865">
              <w:rPr>
                <w:rFonts w:ascii="Arial Narrow" w:hAnsi="Arial Narrow"/>
                <w:sz w:val="16"/>
                <w:szCs w:val="16"/>
              </w:rPr>
              <w:t xml:space="preserve">Ο ανάδοχος θα παρασκευάζει το φαγητό σε εξειδικευμένη μονάδα παραγωγής με ισχύουσα άδεια λειτουργίας, η οποία θα βρίσκεται σε εύλογη και επαρκή για την υλοποίηση του έργου απόσταση από το Νοσοκομείο, έτσι ώστε να διασφαλίζεται ότι η  έναρξη της μεταφοράς των γευμάτων(κυρίως γεύμα, σαλάτες, τυρί </w:t>
            </w:r>
            <w:proofErr w:type="spellStart"/>
            <w:r w:rsidRPr="006D7865">
              <w:rPr>
                <w:rFonts w:ascii="Arial Narrow" w:hAnsi="Arial Narrow"/>
                <w:sz w:val="16"/>
                <w:szCs w:val="16"/>
              </w:rPr>
              <w:t>κ.λ.π</w:t>
            </w:r>
            <w:proofErr w:type="spellEnd"/>
            <w:r w:rsidRPr="006D7865">
              <w:rPr>
                <w:rFonts w:ascii="Arial Narrow" w:hAnsi="Arial Narrow"/>
                <w:sz w:val="16"/>
                <w:szCs w:val="16"/>
              </w:rPr>
              <w:t xml:space="preserve">)  από την μονάδα παραγωγής τους  δεν θα υπερβαίνει σε καμία περίπτωση την μία (1) ώρα από την παράδοσή τους </w:t>
            </w:r>
            <w:r w:rsidRPr="006D7865">
              <w:rPr>
                <w:rFonts w:ascii="Arial Narrow" w:hAnsi="Arial Narrow"/>
                <w:sz w:val="16"/>
                <w:szCs w:val="16"/>
                <w:u w:val="single"/>
              </w:rPr>
              <w:t>κατά τα κατωτέρω οριζόμενα στην παράγραφο Γ.</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Το Τμήμα Διατροφής του Νοσοκομείου θα παραδίδει 12:00 με  12:30  </w:t>
            </w:r>
            <w:proofErr w:type="spellStart"/>
            <w:r w:rsidRPr="006D7865">
              <w:rPr>
                <w:rFonts w:ascii="Arial Narrow" w:hAnsi="Arial Narrow"/>
                <w:sz w:val="16"/>
                <w:szCs w:val="16"/>
              </w:rPr>
              <w:t>μ.μ</w:t>
            </w:r>
            <w:proofErr w:type="spellEnd"/>
            <w:r w:rsidRPr="006D7865">
              <w:rPr>
                <w:rFonts w:ascii="Arial Narrow" w:hAnsi="Arial Narrow"/>
                <w:sz w:val="16"/>
                <w:szCs w:val="16"/>
              </w:rPr>
              <w:t xml:space="preserve">. καθημερινά (Δευτέρα- Παρασκευή, εκτός επίσημων αργιών) από την προηγούμενη ημέρα στον ανάδοχο, τον αριθμό των απαιτούμενων μερίδων της επόμενης ημέρας ανά κλινική, εγγράφως μέσω </w:t>
            </w:r>
            <w:r w:rsidRPr="006D7865">
              <w:rPr>
                <w:rFonts w:ascii="Arial Narrow" w:hAnsi="Arial Narrow"/>
                <w:sz w:val="16"/>
                <w:szCs w:val="16"/>
                <w:lang w:val="en-US"/>
              </w:rPr>
              <w:t>e</w:t>
            </w:r>
            <w:r w:rsidRPr="006D7865">
              <w:rPr>
                <w:rFonts w:ascii="Arial Narrow" w:hAnsi="Arial Narrow"/>
                <w:sz w:val="16"/>
                <w:szCs w:val="16"/>
              </w:rPr>
              <w:t>-</w:t>
            </w:r>
            <w:r w:rsidRPr="006D7865">
              <w:rPr>
                <w:rFonts w:ascii="Arial Narrow" w:hAnsi="Arial Narrow"/>
                <w:sz w:val="16"/>
                <w:szCs w:val="16"/>
                <w:lang w:val="en-US"/>
              </w:rPr>
              <w:t>mail</w:t>
            </w:r>
            <w:r w:rsidRPr="006D7865">
              <w:rPr>
                <w:rFonts w:ascii="Arial Narrow" w:hAnsi="Arial Narrow"/>
                <w:sz w:val="16"/>
                <w:szCs w:val="16"/>
              </w:rPr>
              <w:t>. Κάθε Παρασκευή θα αποστέλλει τον αριθμό των μερίδων για το Σαββατοκύριακο και τη Δευτέρα, και με ανάλογο τρόπο θα λειτουργεί και στις επίσημες αργίες.</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Νοσοκομείο διατηρεί το δικαίωμα να αυξομειώνει τον αριθμό των μερίδων σε ποσοστό έως 20% από την ημερήσια παραγγελία μέχρι 2 ώρες πριν την παράδοση του μεσημεριανού γεύματος της ίδιας ημέρας.  Κατά τον ίδιο τρόπο, δύναται να αυξομειώνει έως 20% από την ημερήσια παραγγελία, μέχρι τις 15:00μ.μ. τον αριθμό των μερίδων του βραδινού γεύματος της ίδιας ημέρας, κατόπιν εντολής του Τμήματος Διατροφής.</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 ανάδοχος είναι υποχρεωμένος να παραδίδει τις μερίδες φαγητού δυο φορές την ημέρα για να καλύψει τις ανάγκες πρωινού, γεύματος και δείπνου των ασθενών και του εφημερεύοντος προσωπικού. Το ακριβές ωράριο παράδοσης των φαγητών θα αναφερθεί λεπτομερώς παρακάτω.</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 ανάδοχος είναι υποχρεωμένος να παρέχει τις υπηρεσίες του ανεξάρτητα από τις καιρικές συνθήκες ή άλλα έκτακτα και μη προβλέψιμα φαινόμενα έχοντας προσκομίσει αντίστοιχα σενάρια.</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εβδομαδιαίο μενού, βάσει του οποίου θα προετοιμάζεται το φαγητό θα αποστέλλεται στον ανάδοχο κάθε εβδομάδα. Η ημέρα αποστολής θα καθορισθεί μετά από συνεννόηση του Τμήματος Διατροφής και του αναδόχου ώστε να υπάρχει επαρκής χρόνος προετοιμασίας του.</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Ο ανάδοχος πρέπει να διαθέτει μεθοδολογία με την οποία θα διασφαλίζεται, θα αποδεικνύεται και θα είναι μετρήσιμη η ικανοποίηση των ασθενών και του </w:t>
            </w:r>
            <w:r w:rsidRPr="006D7865">
              <w:rPr>
                <w:rFonts w:ascii="Arial Narrow" w:hAnsi="Arial Narrow"/>
                <w:sz w:val="16"/>
                <w:szCs w:val="16"/>
              </w:rPr>
              <w:lastRenderedPageBreak/>
              <w:t>εφημερεύοντος προσωπικού. Τα αποτελέσματα των μετρήσεων θα είναι διαθέσιμα στη Διοίκηση του Νοσοκομείου  με ευθύνη του Τμήματος Κλινικής Διατροφής.</w:t>
            </w:r>
          </w:p>
          <w:p w:rsidR="00FE4C56" w:rsidRPr="006D7865" w:rsidRDefault="00FE4C56" w:rsidP="008D4315">
            <w:pPr>
              <w:overflowPunct w:val="0"/>
              <w:autoSpaceDE w:val="0"/>
              <w:autoSpaceDN w:val="0"/>
              <w:adjustRightInd w:val="0"/>
              <w:spacing w:after="0" w:line="360" w:lineRule="auto"/>
              <w:ind w:right="34"/>
              <w:jc w:val="both"/>
              <w:rPr>
                <w:rFonts w:ascii="Arial Narrow" w:hAnsi="Arial Narrow"/>
                <w:sz w:val="16"/>
                <w:szCs w:val="16"/>
              </w:rPr>
            </w:pPr>
          </w:p>
        </w:tc>
        <w:tc>
          <w:tcPr>
            <w:tcW w:w="385"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lastRenderedPageBreak/>
              <w:t>ΝΑΙ</w:t>
            </w:r>
          </w:p>
        </w:tc>
        <w:tc>
          <w:tcPr>
            <w:tcW w:w="386"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 </w:t>
            </w:r>
          </w:p>
        </w:tc>
        <w:tc>
          <w:tcPr>
            <w:tcW w:w="691"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 </w:t>
            </w:r>
          </w:p>
        </w:tc>
      </w:tr>
      <w:tr w:rsidR="00690739" w:rsidRPr="006D7865" w:rsidTr="00860404">
        <w:trPr>
          <w:trHeight w:val="479"/>
        </w:trPr>
        <w:tc>
          <w:tcPr>
            <w:tcW w:w="214"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lastRenderedPageBreak/>
              <w:t>3</w:t>
            </w:r>
          </w:p>
        </w:tc>
        <w:tc>
          <w:tcPr>
            <w:tcW w:w="3324" w:type="pct"/>
            <w:shd w:val="clear" w:color="auto" w:fill="auto"/>
            <w:vAlign w:val="center"/>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Γ. ΜΕΡΙΔΟΠΟΙΗΣΗ - ΜΕΤΑΦΟΡΑ ΦΑΓΗΤΟΥ- ΠΟΙΟΤΙΚΗ ΚΑΙ ΠΟΣΟΤΙΚΗ ΠΑΡΑΛΑΒΗ </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Όλα τα γεύματα (κυρίως γεύμα, σαλάτες, τυρί </w:t>
            </w:r>
            <w:proofErr w:type="spellStart"/>
            <w:r w:rsidRPr="006D7865">
              <w:rPr>
                <w:rFonts w:ascii="Arial Narrow" w:hAnsi="Arial Narrow"/>
                <w:sz w:val="16"/>
                <w:szCs w:val="16"/>
              </w:rPr>
              <w:t>κ.λ.π</w:t>
            </w:r>
            <w:proofErr w:type="spellEnd"/>
            <w:r w:rsidRPr="006D7865">
              <w:rPr>
                <w:rFonts w:ascii="Arial Narrow" w:hAnsi="Arial Narrow"/>
                <w:sz w:val="16"/>
                <w:szCs w:val="16"/>
              </w:rPr>
              <w:t xml:space="preserve">) θα παραδίδονται </w:t>
            </w:r>
            <w:proofErr w:type="spellStart"/>
            <w:r w:rsidRPr="006D7865">
              <w:rPr>
                <w:rFonts w:ascii="Arial Narrow" w:hAnsi="Arial Narrow"/>
                <w:sz w:val="16"/>
                <w:szCs w:val="16"/>
              </w:rPr>
              <w:t>μεριδοποιημένα</w:t>
            </w:r>
            <w:proofErr w:type="spellEnd"/>
            <w:r w:rsidRPr="006D7865">
              <w:rPr>
                <w:rFonts w:ascii="Arial Narrow" w:hAnsi="Arial Narrow"/>
                <w:sz w:val="16"/>
                <w:szCs w:val="16"/>
              </w:rPr>
              <w:t xml:space="preserve"> σε ατομική συσκευασία μιας χρήσης, με καπάκι και ετικέτα όπου θα αναγράφεται ευκρινώς το είδος του φαγητού, τα συστατικά της συνταγής (αλλεργιογόνα με έντονη </w:t>
            </w:r>
            <w:proofErr w:type="spellStart"/>
            <w:r w:rsidRPr="006D7865">
              <w:rPr>
                <w:rFonts w:ascii="Arial Narrow" w:hAnsi="Arial Narrow"/>
                <w:sz w:val="16"/>
                <w:szCs w:val="16"/>
              </w:rPr>
              <w:t>γραμματοσειρα</w:t>
            </w:r>
            <w:proofErr w:type="spellEnd"/>
            <w:r w:rsidRPr="006D7865">
              <w:rPr>
                <w:rFonts w:ascii="Arial Narrow" w:hAnsi="Arial Narrow"/>
                <w:sz w:val="16"/>
                <w:szCs w:val="16"/>
              </w:rPr>
              <w:t xml:space="preserve">), η δίαιτα για την οποία προορίζεται (π.χ. </w:t>
            </w:r>
            <w:proofErr w:type="spellStart"/>
            <w:r w:rsidRPr="006D7865">
              <w:rPr>
                <w:rFonts w:ascii="Arial Narrow" w:hAnsi="Arial Narrow"/>
                <w:sz w:val="16"/>
                <w:szCs w:val="16"/>
              </w:rPr>
              <w:t>άλιπο</w:t>
            </w:r>
            <w:proofErr w:type="spellEnd"/>
            <w:r w:rsidRPr="006D7865">
              <w:rPr>
                <w:rFonts w:ascii="Arial Narrow" w:hAnsi="Arial Narrow"/>
                <w:sz w:val="16"/>
                <w:szCs w:val="16"/>
              </w:rPr>
              <w:t xml:space="preserve">, </w:t>
            </w:r>
            <w:proofErr w:type="spellStart"/>
            <w:r w:rsidRPr="006D7865">
              <w:rPr>
                <w:rFonts w:ascii="Arial Narrow" w:hAnsi="Arial Narrow"/>
                <w:sz w:val="16"/>
                <w:szCs w:val="16"/>
              </w:rPr>
              <w:t>διαβήτου</w:t>
            </w:r>
            <w:proofErr w:type="spellEnd"/>
            <w:r w:rsidRPr="006D7865">
              <w:rPr>
                <w:rFonts w:ascii="Arial Narrow" w:hAnsi="Arial Narrow"/>
                <w:sz w:val="16"/>
                <w:szCs w:val="16"/>
              </w:rPr>
              <w:t xml:space="preserve"> </w:t>
            </w:r>
            <w:proofErr w:type="spellStart"/>
            <w:r w:rsidRPr="006D7865">
              <w:rPr>
                <w:rFonts w:ascii="Arial Narrow" w:hAnsi="Arial Narrow"/>
                <w:sz w:val="16"/>
                <w:szCs w:val="16"/>
              </w:rPr>
              <w:t>κ.λ.π</w:t>
            </w:r>
            <w:proofErr w:type="spellEnd"/>
            <w:r w:rsidRPr="006D7865">
              <w:rPr>
                <w:rFonts w:ascii="Arial Narrow" w:hAnsi="Arial Narrow"/>
                <w:sz w:val="16"/>
                <w:szCs w:val="16"/>
              </w:rPr>
              <w:t xml:space="preserve">), η ημερομηνία παρασκευής και λήξης όπως και η ανάλυση </w:t>
            </w:r>
            <w:proofErr w:type="spellStart"/>
            <w:r w:rsidRPr="006D7865">
              <w:rPr>
                <w:rFonts w:ascii="Arial Narrow" w:hAnsi="Arial Narrow"/>
                <w:sz w:val="16"/>
                <w:szCs w:val="16"/>
              </w:rPr>
              <w:t>μακροθρεπτικών</w:t>
            </w:r>
            <w:proofErr w:type="spellEnd"/>
            <w:r w:rsidRPr="006D7865">
              <w:rPr>
                <w:rFonts w:ascii="Arial Narrow" w:hAnsi="Arial Narrow"/>
                <w:sz w:val="16"/>
                <w:szCs w:val="16"/>
              </w:rPr>
              <w:t xml:space="preserve"> του γεύματος (ενέργεια, πρωτεΐνη, υδατάνθρακες, λίπος, </w:t>
            </w:r>
            <w:r w:rsidRPr="006D7865">
              <w:rPr>
                <w:rFonts w:ascii="Arial Narrow" w:hAnsi="Arial Narrow"/>
                <w:sz w:val="16"/>
                <w:szCs w:val="16"/>
                <w:lang w:val="en-US"/>
              </w:rPr>
              <w:t>kcal</w:t>
            </w:r>
            <w:r w:rsidRPr="006D7865">
              <w:rPr>
                <w:rFonts w:ascii="Arial Narrow" w:hAnsi="Arial Narrow"/>
                <w:sz w:val="16"/>
                <w:szCs w:val="16"/>
              </w:rPr>
              <w:t xml:space="preserve"> και γραμμάρια ανά 100 </w:t>
            </w:r>
            <w:proofErr w:type="spellStart"/>
            <w:r w:rsidRPr="006D7865">
              <w:rPr>
                <w:rFonts w:ascii="Arial Narrow" w:hAnsi="Arial Narrow"/>
                <w:sz w:val="16"/>
                <w:szCs w:val="16"/>
              </w:rPr>
              <w:t>γρ</w:t>
            </w:r>
            <w:proofErr w:type="spellEnd"/>
            <w:r w:rsidRPr="006D7865">
              <w:rPr>
                <w:rFonts w:ascii="Arial Narrow" w:hAnsi="Arial Narrow"/>
                <w:sz w:val="16"/>
                <w:szCs w:val="16"/>
              </w:rPr>
              <w:t xml:space="preserve"> τροφής αντίστοιχα). Η συσκευασία θα είναι κατάλληλη για αναθέρμανση σε φούρνο μικροκυμάτων.  </w:t>
            </w:r>
          </w:p>
          <w:p w:rsidR="008D4315" w:rsidRPr="006D7865" w:rsidRDefault="008D4315" w:rsidP="008D4315">
            <w:pPr>
              <w:numPr>
                <w:ilvl w:val="0"/>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Κάθε μερίδα θα συνοδεύεται από ποτήρι μιας χρήσης σε ατομική συσκευασία και κουβέρ που θα περιέχει χαρτοπετσέτα, κουτάλι σούπας, πιρούνι και μαχαίρι από υλικό σύμφωνο με την κείμενη νομοθεσία. (ειδικά για τα πλήρως πολτοποιημένα θα χρειαστεί συνοδεία από καλαμάκι).  Η προμήθεια αυτών θα βαρύνει τον ανάδοχο.</w:t>
            </w:r>
          </w:p>
          <w:p w:rsidR="008D4315" w:rsidRPr="006D7865" w:rsidRDefault="008D4315" w:rsidP="008D4315">
            <w:pPr>
              <w:numPr>
                <w:ilvl w:val="0"/>
                <w:numId w:val="30"/>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Η διακίνηση του έτοιμου φαγητού από τη μονάδα παραγωγής προς το Νοσοκομείο θα πρέπει να γίνεται με μεταφορικά μέσα του αναδόχου που θα έχουν τα εξής χαρακτηριστικά:</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Να είναι καθαρά και απολυμασμένα</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Να έχουν λεία τοιχώματα για επιτυχή καθαρισμό και απολύμανση</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Να γίνεται συντήρηση ή αντικατάσταση όταν απαιτείται</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Να χρησιμοποιούνται αποκλειστικά για τη μεταφορά τροφίμων.</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Να διαθέτουν θερμόμετρα και καταγραφικά θερμοκρασίας, τα δεδομένα των οποίων θα διατηρεί το δικαίωμα να ελέγχει η επιτροπή παραλαβής.</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Οι θερμοκρασίες διακίνησης των γευμάτων θα κατατίθενται καθημερινά στο τμήμα Διατροφής για το αρχείο του. </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Να διαθέτουν και να προσκομίσουν, άδεια κυκλοφορίας σε ισχύ και πιστοποίηση καταλληλότητας οχήματος για μεταφορά τροφίμων από αρμόδια αρχή.</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 xml:space="preserve">Το </w:t>
            </w:r>
            <w:proofErr w:type="spellStart"/>
            <w:r w:rsidRPr="006D7865">
              <w:rPr>
                <w:rFonts w:ascii="Arial Narrow" w:hAnsi="Arial Narrow"/>
                <w:sz w:val="16"/>
                <w:szCs w:val="16"/>
              </w:rPr>
              <w:t>μεριδοποιημένο</w:t>
            </w:r>
            <w:proofErr w:type="spellEnd"/>
            <w:r w:rsidRPr="006D7865">
              <w:rPr>
                <w:rFonts w:ascii="Arial Narrow" w:hAnsi="Arial Narrow"/>
                <w:sz w:val="16"/>
                <w:szCs w:val="16"/>
              </w:rPr>
              <w:t xml:space="preserve"> φαγητό θα τοποθετείται σε ισοθερμικά δοχεία (</w:t>
            </w:r>
            <w:r w:rsidRPr="006D7865">
              <w:rPr>
                <w:rFonts w:ascii="Arial Narrow" w:hAnsi="Arial Narrow"/>
                <w:sz w:val="16"/>
                <w:szCs w:val="16"/>
                <w:lang w:val="en-US"/>
              </w:rPr>
              <w:t>thermo</w:t>
            </w:r>
            <w:r w:rsidRPr="006D7865">
              <w:rPr>
                <w:rFonts w:ascii="Arial Narrow" w:hAnsi="Arial Narrow"/>
                <w:sz w:val="16"/>
                <w:szCs w:val="16"/>
              </w:rPr>
              <w:t xml:space="preserve"> </w:t>
            </w:r>
            <w:r w:rsidRPr="006D7865">
              <w:rPr>
                <w:rFonts w:ascii="Arial Narrow" w:hAnsi="Arial Narrow"/>
                <w:sz w:val="16"/>
                <w:szCs w:val="16"/>
                <w:lang w:val="en-US"/>
              </w:rPr>
              <w:t>box</w:t>
            </w:r>
            <w:r w:rsidRPr="006D7865">
              <w:rPr>
                <w:rFonts w:ascii="Arial Narrow" w:hAnsi="Arial Narrow"/>
                <w:sz w:val="16"/>
                <w:szCs w:val="16"/>
              </w:rPr>
              <w:t>) έτσι ώστε να εξασφαλίζεται η διατήρησή του σε θερμοκρασία άνω των 65 º</w:t>
            </w:r>
            <w:r w:rsidRPr="006D7865">
              <w:rPr>
                <w:rFonts w:ascii="Arial Narrow" w:hAnsi="Arial Narrow"/>
                <w:sz w:val="16"/>
                <w:szCs w:val="16"/>
                <w:lang w:val="en-US"/>
              </w:rPr>
              <w:t>C</w:t>
            </w:r>
            <w:r w:rsidRPr="006D7865">
              <w:rPr>
                <w:rFonts w:ascii="Arial Narrow" w:hAnsi="Arial Narrow"/>
                <w:sz w:val="16"/>
                <w:szCs w:val="16"/>
              </w:rPr>
              <w:t>, όταν πρόκειται για τρόφιμο που  θα καταναλωθεί ζεστό και σε θερμοκρασία μικρότερη των 4 º</w:t>
            </w:r>
            <w:r w:rsidRPr="006D7865">
              <w:rPr>
                <w:rFonts w:ascii="Arial Narrow" w:hAnsi="Arial Narrow"/>
                <w:sz w:val="16"/>
                <w:szCs w:val="16"/>
                <w:lang w:val="en-US"/>
              </w:rPr>
              <w:t>C</w:t>
            </w:r>
            <w:r w:rsidRPr="006D7865">
              <w:rPr>
                <w:rFonts w:ascii="Arial Narrow" w:hAnsi="Arial Narrow"/>
                <w:sz w:val="16"/>
                <w:szCs w:val="16"/>
              </w:rPr>
              <w:t xml:space="preserve"> , όταν πρόκειται για τρόφιμο που θα καταναλωθεί κρύο. Όλοι οι </w:t>
            </w:r>
            <w:proofErr w:type="spellStart"/>
            <w:r w:rsidRPr="006D7865">
              <w:rPr>
                <w:rFonts w:ascii="Arial Narrow" w:hAnsi="Arial Narrow"/>
                <w:sz w:val="16"/>
                <w:szCs w:val="16"/>
              </w:rPr>
              <w:t>περιέκτες</w:t>
            </w:r>
            <w:proofErr w:type="spellEnd"/>
            <w:r w:rsidRPr="006D7865">
              <w:rPr>
                <w:rFonts w:ascii="Arial Narrow" w:hAnsi="Arial Narrow"/>
                <w:sz w:val="16"/>
                <w:szCs w:val="16"/>
              </w:rPr>
              <w:t xml:space="preserve"> θα φέρουν σήμανση καταλληλότητας για τη  χρήση σε τρόφιμα. Ειδικά τα </w:t>
            </w:r>
            <w:r w:rsidRPr="006D7865">
              <w:rPr>
                <w:rFonts w:ascii="Arial Narrow" w:hAnsi="Arial Narrow"/>
                <w:sz w:val="16"/>
                <w:szCs w:val="16"/>
                <w:lang w:val="en-US"/>
              </w:rPr>
              <w:t>thermo</w:t>
            </w:r>
            <w:r w:rsidRPr="006D7865">
              <w:rPr>
                <w:rFonts w:ascii="Arial Narrow" w:hAnsi="Arial Narrow"/>
                <w:sz w:val="16"/>
                <w:szCs w:val="16"/>
              </w:rPr>
              <w:t xml:space="preserve"> </w:t>
            </w:r>
            <w:r w:rsidRPr="006D7865">
              <w:rPr>
                <w:rFonts w:ascii="Arial Narrow" w:hAnsi="Arial Narrow"/>
                <w:sz w:val="16"/>
                <w:szCs w:val="16"/>
                <w:lang w:val="en-US"/>
              </w:rPr>
              <w:t>box</w:t>
            </w:r>
            <w:r w:rsidRPr="006D7865">
              <w:rPr>
                <w:rFonts w:ascii="Arial Narrow" w:hAnsi="Arial Narrow"/>
                <w:sz w:val="16"/>
                <w:szCs w:val="16"/>
              </w:rPr>
              <w:t>, θα φέρουν σήμανση με την επωνυμία της εταιρείας, τη διεύθυνση και τον αριθμό αδείας της.</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 xml:space="preserve">Η παράδοση των μερίδων του γεύματος θα γίνεται στις 11:30 </w:t>
            </w:r>
            <w:proofErr w:type="spellStart"/>
            <w:r w:rsidRPr="006D7865">
              <w:rPr>
                <w:rFonts w:ascii="Arial Narrow" w:hAnsi="Arial Narrow"/>
                <w:sz w:val="16"/>
                <w:szCs w:val="16"/>
              </w:rPr>
              <w:t>π.μ</w:t>
            </w:r>
            <w:proofErr w:type="spellEnd"/>
            <w:r w:rsidRPr="006D7865">
              <w:rPr>
                <w:rFonts w:ascii="Arial Narrow" w:hAnsi="Arial Narrow"/>
                <w:sz w:val="16"/>
                <w:szCs w:val="16"/>
              </w:rPr>
              <w:t xml:space="preserve"> και όχι αργότερα από τις 12:00 </w:t>
            </w:r>
            <w:proofErr w:type="spellStart"/>
            <w:r w:rsidRPr="006D7865">
              <w:rPr>
                <w:rFonts w:ascii="Arial Narrow" w:hAnsi="Arial Narrow"/>
                <w:sz w:val="16"/>
                <w:szCs w:val="16"/>
              </w:rPr>
              <w:t>μ.μ</w:t>
            </w:r>
            <w:proofErr w:type="spellEnd"/>
            <w:r w:rsidRPr="006D7865">
              <w:rPr>
                <w:rFonts w:ascii="Arial Narrow" w:hAnsi="Arial Narrow"/>
                <w:sz w:val="16"/>
                <w:szCs w:val="16"/>
              </w:rPr>
              <w:t xml:space="preserve"> και του δείπνου και πρωινού επόμενης μέρας στις 17:00 </w:t>
            </w:r>
            <w:proofErr w:type="spellStart"/>
            <w:r w:rsidRPr="006D7865">
              <w:rPr>
                <w:rFonts w:ascii="Arial Narrow" w:hAnsi="Arial Narrow"/>
                <w:sz w:val="16"/>
                <w:szCs w:val="16"/>
              </w:rPr>
              <w:t>μ.μ</w:t>
            </w:r>
            <w:proofErr w:type="spellEnd"/>
            <w:r w:rsidRPr="006D7865">
              <w:rPr>
                <w:rFonts w:ascii="Arial Narrow" w:hAnsi="Arial Narrow"/>
                <w:sz w:val="16"/>
                <w:szCs w:val="16"/>
              </w:rPr>
              <w:t xml:space="preserve"> και όχι αργότερα από τις 17:30 </w:t>
            </w:r>
            <w:proofErr w:type="spellStart"/>
            <w:r w:rsidRPr="006D7865">
              <w:rPr>
                <w:rFonts w:ascii="Arial Narrow" w:hAnsi="Arial Narrow"/>
                <w:sz w:val="16"/>
                <w:szCs w:val="16"/>
              </w:rPr>
              <w:t>μ.μ</w:t>
            </w:r>
            <w:proofErr w:type="spellEnd"/>
            <w:r w:rsidRPr="006D7865">
              <w:rPr>
                <w:rFonts w:ascii="Arial Narrow" w:hAnsi="Arial Narrow"/>
                <w:sz w:val="16"/>
                <w:szCs w:val="16"/>
              </w:rPr>
              <w:t xml:space="preserve"> , σε ειδικό χώρο που θα καθορισθεί από το νοσοκομείο. Ειδικά το ζεστό γεύμα και δείπνο των ιατρών θα παραμένουν μέσα στα </w:t>
            </w:r>
            <w:r w:rsidRPr="006D7865">
              <w:rPr>
                <w:rFonts w:ascii="Arial Narrow" w:hAnsi="Arial Narrow"/>
                <w:sz w:val="16"/>
                <w:szCs w:val="16"/>
                <w:lang w:val="en-US"/>
              </w:rPr>
              <w:t>thermo</w:t>
            </w:r>
            <w:r w:rsidRPr="006D7865">
              <w:rPr>
                <w:rFonts w:ascii="Arial Narrow" w:hAnsi="Arial Narrow"/>
                <w:sz w:val="16"/>
                <w:szCs w:val="16"/>
              </w:rPr>
              <w:t xml:space="preserve"> </w:t>
            </w:r>
            <w:r w:rsidRPr="006D7865">
              <w:rPr>
                <w:rFonts w:ascii="Arial Narrow" w:hAnsi="Arial Narrow"/>
                <w:sz w:val="16"/>
                <w:szCs w:val="16"/>
                <w:lang w:val="en-US"/>
              </w:rPr>
              <w:t>box</w:t>
            </w:r>
            <w:r w:rsidRPr="006D7865">
              <w:rPr>
                <w:rFonts w:ascii="Arial Narrow" w:hAnsi="Arial Narrow"/>
                <w:sz w:val="16"/>
                <w:szCs w:val="16"/>
              </w:rPr>
              <w:t xml:space="preserve">, μέχρι το σερβίρισμά τους από το αρμόδιο προσωπικό του Νοσοκομείου. </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b/>
                <w:sz w:val="16"/>
                <w:szCs w:val="16"/>
                <w:u w:val="single"/>
              </w:rPr>
            </w:pPr>
            <w:r w:rsidRPr="006D7865">
              <w:rPr>
                <w:rFonts w:ascii="Arial Narrow" w:hAnsi="Arial Narrow"/>
                <w:sz w:val="16"/>
                <w:szCs w:val="16"/>
              </w:rPr>
              <w:t xml:space="preserve">Κανένα τρόφιμο (σάντουιτς, κρέμα, ζελέ, κομπόστα κτλ) που θα παραλαμβάνεται στις εγκαταστάσεις μας δεν θα πρέπει να λήγει την ίδια μέρα με την ημέρα παράδοσης. </w:t>
            </w:r>
            <w:r w:rsidRPr="006D7865">
              <w:rPr>
                <w:rFonts w:ascii="Arial Narrow" w:hAnsi="Arial Narrow"/>
                <w:b/>
                <w:sz w:val="16"/>
                <w:szCs w:val="16"/>
                <w:u w:val="single"/>
              </w:rPr>
              <w:t xml:space="preserve">Η ανωτέρω αξίωση, ΔΕΝ αναφέρεται στα γεύματα (μαγειρεμένο φαγητό με την μέθοδο </w:t>
            </w:r>
            <w:r w:rsidRPr="006D7865">
              <w:rPr>
                <w:rFonts w:ascii="Arial Narrow" w:hAnsi="Arial Narrow"/>
                <w:b/>
                <w:sz w:val="16"/>
                <w:szCs w:val="16"/>
                <w:u w:val="single"/>
                <w:lang w:val="en-US"/>
              </w:rPr>
              <w:t>cook</w:t>
            </w:r>
            <w:r w:rsidRPr="006D7865">
              <w:rPr>
                <w:rFonts w:ascii="Arial Narrow" w:hAnsi="Arial Narrow"/>
                <w:b/>
                <w:sz w:val="16"/>
                <w:szCs w:val="16"/>
                <w:u w:val="single"/>
              </w:rPr>
              <w:t xml:space="preserve"> </w:t>
            </w:r>
            <w:r w:rsidRPr="006D7865">
              <w:rPr>
                <w:rFonts w:ascii="Arial Narrow" w:hAnsi="Arial Narrow"/>
                <w:b/>
                <w:sz w:val="16"/>
                <w:szCs w:val="16"/>
                <w:u w:val="single"/>
                <w:lang w:val="en-US"/>
              </w:rPr>
              <w:t>and</w:t>
            </w:r>
            <w:r w:rsidRPr="006D7865">
              <w:rPr>
                <w:rFonts w:ascii="Arial Narrow" w:hAnsi="Arial Narrow"/>
                <w:b/>
                <w:sz w:val="16"/>
                <w:szCs w:val="16"/>
                <w:u w:val="single"/>
              </w:rPr>
              <w:t xml:space="preserve"> </w:t>
            </w:r>
            <w:r w:rsidRPr="006D7865">
              <w:rPr>
                <w:rFonts w:ascii="Arial Narrow" w:hAnsi="Arial Narrow"/>
                <w:b/>
                <w:sz w:val="16"/>
                <w:szCs w:val="16"/>
                <w:u w:val="single"/>
                <w:lang w:val="en-US"/>
              </w:rPr>
              <w:t>serve</w:t>
            </w:r>
            <w:r w:rsidRPr="006D7865">
              <w:rPr>
                <w:rFonts w:ascii="Arial Narrow" w:hAnsi="Arial Narrow"/>
                <w:b/>
                <w:sz w:val="16"/>
                <w:szCs w:val="16"/>
                <w:u w:val="single"/>
              </w:rPr>
              <w:t>), τα οποία όπως περιγράφεται σε άλλα σημεία, παράγονται και καταναλώνονται την ίδια ημέρα.</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u w:val="single"/>
              </w:rPr>
            </w:pPr>
            <w:r w:rsidRPr="006D7865">
              <w:rPr>
                <w:rFonts w:ascii="Arial Narrow" w:hAnsi="Arial Narrow"/>
                <w:sz w:val="16"/>
                <w:szCs w:val="16"/>
                <w:u w:val="single"/>
              </w:rPr>
              <w:t xml:space="preserve">Η έναρξη της μεταφοράς των γευμάτων από τις εγκαταστάσεις παραγωγής τους  δεν δύναται σε καμία περίπτωση να υπερβαίνει την μία (1) ώρα πριν την παράδοσή τους </w:t>
            </w:r>
            <w:r w:rsidRPr="006D7865">
              <w:rPr>
                <w:rFonts w:ascii="Arial Narrow" w:hAnsi="Arial Narrow"/>
                <w:sz w:val="16"/>
                <w:szCs w:val="16"/>
                <w:u w:val="single"/>
              </w:rPr>
              <w:lastRenderedPageBreak/>
              <w:t>κατά τα ανωτέρω.</w:t>
            </w:r>
            <w:r w:rsidRPr="006D7865">
              <w:rPr>
                <w:rFonts w:ascii="Arial Narrow" w:hAnsi="Arial Narrow"/>
                <w:sz w:val="16"/>
                <w:szCs w:val="16"/>
              </w:rPr>
              <w:t xml:space="preserve"> </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 xml:space="preserve">Ο ανάδοχος θα συλλέγει τα χρησιμοποιημένα σκεύη και </w:t>
            </w:r>
            <w:proofErr w:type="spellStart"/>
            <w:r w:rsidRPr="006D7865">
              <w:rPr>
                <w:rFonts w:ascii="Arial Narrow" w:hAnsi="Arial Narrow"/>
                <w:sz w:val="16"/>
                <w:szCs w:val="16"/>
                <w:lang w:val="en-US"/>
              </w:rPr>
              <w:t>thermobox</w:t>
            </w:r>
            <w:proofErr w:type="spellEnd"/>
            <w:r w:rsidRPr="006D7865">
              <w:rPr>
                <w:rFonts w:ascii="Arial Narrow" w:hAnsi="Arial Narrow"/>
                <w:sz w:val="16"/>
                <w:szCs w:val="16"/>
              </w:rPr>
              <w:t xml:space="preserve"> του σε κάθε επόμενη παράδοση και οφείλει να τα πλένει και να τα απολυμαίνει ο ίδιος.</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Το ζεστό φαγητό (</w:t>
            </w:r>
            <w:r w:rsidRPr="006D7865">
              <w:rPr>
                <w:rFonts w:ascii="Arial Narrow" w:hAnsi="Arial Narrow"/>
                <w:sz w:val="16"/>
                <w:szCs w:val="16"/>
                <w:lang w:val="en-US"/>
              </w:rPr>
              <w:t>cook</w:t>
            </w:r>
            <w:r w:rsidRPr="006D7865">
              <w:rPr>
                <w:rFonts w:ascii="Arial Narrow" w:hAnsi="Arial Narrow"/>
                <w:sz w:val="16"/>
                <w:szCs w:val="16"/>
              </w:rPr>
              <w:t xml:space="preserve"> </w:t>
            </w:r>
            <w:r w:rsidRPr="006D7865">
              <w:rPr>
                <w:rFonts w:ascii="Arial Narrow" w:hAnsi="Arial Narrow"/>
                <w:sz w:val="16"/>
                <w:szCs w:val="16"/>
                <w:lang w:val="en-US"/>
              </w:rPr>
              <w:t>and</w:t>
            </w:r>
            <w:r w:rsidRPr="006D7865">
              <w:rPr>
                <w:rFonts w:ascii="Arial Narrow" w:hAnsi="Arial Narrow"/>
                <w:sz w:val="16"/>
                <w:szCs w:val="16"/>
              </w:rPr>
              <w:t xml:space="preserve"> </w:t>
            </w:r>
            <w:r w:rsidRPr="006D7865">
              <w:rPr>
                <w:rFonts w:ascii="Arial Narrow" w:hAnsi="Arial Narrow"/>
                <w:sz w:val="16"/>
                <w:szCs w:val="16"/>
                <w:lang w:val="en-US"/>
              </w:rPr>
              <w:t>serve</w:t>
            </w:r>
            <w:r w:rsidRPr="006D7865">
              <w:rPr>
                <w:rFonts w:ascii="Arial Narrow" w:hAnsi="Arial Narrow"/>
                <w:sz w:val="16"/>
                <w:szCs w:val="16"/>
              </w:rPr>
              <w:t xml:space="preserve">) που </w:t>
            </w:r>
            <w:r w:rsidRPr="006D7865">
              <w:rPr>
                <w:rFonts w:ascii="Arial Narrow" w:hAnsi="Arial Narrow"/>
                <w:b/>
                <w:sz w:val="16"/>
                <w:szCs w:val="16"/>
                <w:u w:val="single"/>
              </w:rPr>
              <w:t>σερβίρεται θα πρέπει να παρασκευάζεται την ίδια μέρα.</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Σε περίπτωση που ο ανάδοχος καθυστερήσει να παραδώσει τα φαγητά στο Νοσοκομείο ή παραλείψει μερίδες ή δεν τα παραδώσει καθόλου ή σε περίπτωση απόρριψης μερίδων και μη αντικατάστασής τους σε συγκεκριμένη προθεσμία, το Νοσοκομείο μπορεί να αγοράσει αυτό ή αντίστοιχα προϊόντα από το ελεύθερο εμπόριο και η διαφορά από τη συμβατική τιμή ή άλλα έξοδα που θα προκύψουν, βαρύνουν τον ανάδοχο και καταλογίζονται σε βάρος του, μετά από σχετική απόφαση της Διοίκησης του Νοσοκομείου.</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 xml:space="preserve">Η ποιοτική και ποσοτική παραλαβή των μερίδων θα γίνεται από επιτροπή παραλαβής που θα ορίσει η Διοίκηση του Νοσοκομείου και θα ολοκληρώνεται με την σύνταξη ημερήσιου πρωτόκολλου οριστικής ποιοτικής και ποσοτικής παραλαβής. Η παρουσία του αναδόχου ή νόμιμου εκπροσώπου αυτού είναι υποχρεωτική και πρέπει να προσυπογράφει το σχετικό πρωτόκολλο. </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 xml:space="preserve">Οι αλλαγές των σχημάτων διαιτών που θα προτείνονται από το Τμήμα Κλινικής Διατροφής θα πρέπει να υλοποιούνται το πολύ σε χρονικό διάστημα 7 ημερών από την αποστολή τους. </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Καθημερινά θα παραδίδονται 5 επιπλέον μερίδες φαγητού (3 κανονικά, 1 ελαφρά, 1 πολτοποιημένο) σε κάθε γεύμα για μακροσκοπικό ή οργανοληπτικό έλεγχο μετά από τυχαία δειγματοληψία της Επιτροπής παραλαβής. Οι ποσότητες των δειγμάτων θα επιβαρύνουν οικονομικά τον ανάδοχο.</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Σε περίπτωση που η Επιτροπή απορρίψει ομόφωνα κάποιο παρεχόμενο είδος, αναφέρει στο σχετικό πρωτόκολλο τις παρεκκλίσεις που παρουσιάζει από τους όρους της σύμβασης και τους λόγους της απόρριψης. Σε αυτή την περίπτωση ο ανάδοχος είναι υποχρεωμένος να αντικαταστήσει άμεσα τα απορριφθέντα είδη.</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Σε περίπτωση διαφωνίας των μελών της Επιτροπής θα αποφαίνεται τελεσίδικα για τον ανάδοχο ο Διοικητής του Νοσοκομείου.</w:t>
            </w:r>
          </w:p>
          <w:p w:rsidR="008D4315" w:rsidRPr="006D7865" w:rsidRDefault="008D4315" w:rsidP="008D4315">
            <w:pPr>
              <w:numPr>
                <w:ilvl w:val="1"/>
                <w:numId w:val="15"/>
              </w:numPr>
              <w:tabs>
                <w:tab w:val="clear" w:pos="1440"/>
                <w:tab w:val="num" w:pos="360"/>
              </w:tabs>
              <w:overflowPunct w:val="0"/>
              <w:autoSpaceDE w:val="0"/>
              <w:autoSpaceDN w:val="0"/>
              <w:adjustRightInd w:val="0"/>
              <w:spacing w:after="0" w:line="360" w:lineRule="auto"/>
              <w:ind w:left="720" w:right="34"/>
              <w:jc w:val="both"/>
              <w:rPr>
                <w:rFonts w:ascii="Arial Narrow" w:hAnsi="Arial Narrow"/>
                <w:sz w:val="16"/>
                <w:szCs w:val="16"/>
              </w:rPr>
            </w:pPr>
            <w:r w:rsidRPr="006D7865">
              <w:rPr>
                <w:rFonts w:ascii="Arial Narrow" w:hAnsi="Arial Narrow"/>
                <w:sz w:val="16"/>
                <w:szCs w:val="16"/>
              </w:rPr>
              <w:t>Λόγοι απόρριψης αποτελούν:</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Η επιμόλυνση των τροφίμων από χημικούς (εντομοκτόνα, απορρυπαντικά, διοξίνες </w:t>
            </w:r>
            <w:proofErr w:type="spellStart"/>
            <w:r w:rsidRPr="006D7865">
              <w:rPr>
                <w:rFonts w:ascii="Arial Narrow" w:hAnsi="Arial Narrow"/>
                <w:sz w:val="16"/>
                <w:szCs w:val="16"/>
              </w:rPr>
              <w:t>κ.α</w:t>
            </w:r>
            <w:proofErr w:type="spellEnd"/>
            <w:r w:rsidRPr="006D7865">
              <w:rPr>
                <w:rFonts w:ascii="Arial Narrow" w:hAnsi="Arial Narrow"/>
                <w:sz w:val="16"/>
                <w:szCs w:val="16"/>
              </w:rPr>
              <w:t xml:space="preserve">) , μικροβιολογικούς (παθογόνοι μικροοργανισμοί που προκαλούν αλλοιώσεις στην οσμή, τη γεύση και το χρώμα των τροφίμων), μικροβιακούς (παθογόνοι μικροοργανισμοί που δεν διακρίνονται μακροσκοπικά) και φυσικούς παράγοντες (ξένα σώματα όπως γυαλί, υλικά συσκευασίας </w:t>
            </w:r>
            <w:proofErr w:type="spellStart"/>
            <w:r w:rsidRPr="006D7865">
              <w:rPr>
                <w:rFonts w:ascii="Arial Narrow" w:hAnsi="Arial Narrow"/>
                <w:sz w:val="16"/>
                <w:szCs w:val="16"/>
              </w:rPr>
              <w:t>κ.α</w:t>
            </w:r>
            <w:proofErr w:type="spellEnd"/>
            <w:r w:rsidRPr="006D7865">
              <w:rPr>
                <w:rFonts w:ascii="Arial Narrow" w:hAnsi="Arial Narrow"/>
                <w:sz w:val="16"/>
                <w:szCs w:val="16"/>
              </w:rPr>
              <w:t>).</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 κακός χειρισμός του φαγητού κατά την παρασκευή, συσκευασία και διακίνησή του (διακίνηση ζεστού φαγητού σε θερμοκρασία μικρότερη των 65 º</w:t>
            </w:r>
            <w:r w:rsidRPr="006D7865">
              <w:rPr>
                <w:rFonts w:ascii="Arial Narrow" w:hAnsi="Arial Narrow"/>
                <w:sz w:val="16"/>
                <w:szCs w:val="16"/>
                <w:lang w:val="en-US"/>
              </w:rPr>
              <w:t>C</w:t>
            </w:r>
            <w:r w:rsidRPr="006D7865">
              <w:rPr>
                <w:rFonts w:ascii="Arial Narrow" w:hAnsi="Arial Narrow"/>
                <w:sz w:val="16"/>
                <w:szCs w:val="16"/>
              </w:rPr>
              <w:t xml:space="preserve"> ή του κρύου σε μεγαλύτερη των 2 º</w:t>
            </w:r>
            <w:r w:rsidRPr="006D7865">
              <w:rPr>
                <w:rFonts w:ascii="Arial Narrow" w:hAnsi="Arial Narrow"/>
                <w:sz w:val="16"/>
                <w:szCs w:val="16"/>
                <w:lang w:val="en-US"/>
              </w:rPr>
              <w:t>C</w:t>
            </w:r>
            <w:r w:rsidRPr="006D7865">
              <w:rPr>
                <w:rFonts w:ascii="Arial Narrow" w:hAnsi="Arial Narrow"/>
                <w:sz w:val="16"/>
                <w:szCs w:val="16"/>
              </w:rPr>
              <w:t xml:space="preserve">, άβραστο ή </w:t>
            </w:r>
            <w:proofErr w:type="spellStart"/>
            <w:r w:rsidRPr="006D7865">
              <w:rPr>
                <w:rFonts w:ascii="Arial Narrow" w:hAnsi="Arial Narrow"/>
                <w:sz w:val="16"/>
                <w:szCs w:val="16"/>
              </w:rPr>
              <w:t>κακομαγειρεμένο</w:t>
            </w:r>
            <w:proofErr w:type="spellEnd"/>
            <w:r w:rsidRPr="006D7865">
              <w:rPr>
                <w:rFonts w:ascii="Arial Narrow" w:hAnsi="Arial Narrow"/>
                <w:sz w:val="16"/>
                <w:szCs w:val="16"/>
              </w:rPr>
              <w:t xml:space="preserve"> φαγητό </w:t>
            </w:r>
            <w:proofErr w:type="spellStart"/>
            <w:r w:rsidRPr="006D7865">
              <w:rPr>
                <w:rFonts w:ascii="Arial Narrow" w:hAnsi="Arial Narrow"/>
                <w:sz w:val="16"/>
                <w:szCs w:val="16"/>
              </w:rPr>
              <w:t>κ.α</w:t>
            </w:r>
            <w:proofErr w:type="spellEnd"/>
            <w:r w:rsidRPr="006D7865">
              <w:rPr>
                <w:rFonts w:ascii="Arial Narrow" w:hAnsi="Arial Narrow"/>
                <w:sz w:val="16"/>
                <w:szCs w:val="16"/>
              </w:rPr>
              <w:t>)</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Η απόκλιση από τις κάτωθι ποιοτικές και ποσοτικές προδιαγραφές.</w:t>
            </w:r>
          </w:p>
          <w:p w:rsidR="008D4315" w:rsidRPr="006D7865" w:rsidRDefault="008D4315" w:rsidP="008D4315">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Η απόκλιση από τον δοθέντα αριθμό μερίδων ή η αλλαγή είδους-ποσότητας χωρίς πρότερη ενημέρωση του Τμήματος Διατροφής.</w:t>
            </w:r>
          </w:p>
          <w:p w:rsidR="00AC0152" w:rsidRPr="006D7865" w:rsidRDefault="00AC0152" w:rsidP="008D4315">
            <w:pPr>
              <w:overflowPunct w:val="0"/>
              <w:autoSpaceDE w:val="0"/>
              <w:autoSpaceDN w:val="0"/>
              <w:adjustRightInd w:val="0"/>
              <w:spacing w:after="0" w:line="360" w:lineRule="auto"/>
              <w:ind w:right="34"/>
              <w:jc w:val="both"/>
              <w:rPr>
                <w:rFonts w:ascii="Arial Narrow" w:hAnsi="Arial Narrow"/>
                <w:sz w:val="16"/>
                <w:szCs w:val="16"/>
              </w:rPr>
            </w:pPr>
          </w:p>
        </w:tc>
        <w:tc>
          <w:tcPr>
            <w:tcW w:w="385"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lastRenderedPageBreak/>
              <w:t>ΝΑΙ</w:t>
            </w:r>
          </w:p>
        </w:tc>
        <w:tc>
          <w:tcPr>
            <w:tcW w:w="386"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c>
          <w:tcPr>
            <w:tcW w:w="691"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r>
      <w:tr w:rsidR="00690739" w:rsidRPr="006D7865" w:rsidTr="00860404">
        <w:trPr>
          <w:trHeight w:val="479"/>
        </w:trPr>
        <w:tc>
          <w:tcPr>
            <w:tcW w:w="214"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p>
          <w:p w:rsidR="00733240" w:rsidRPr="006D7865" w:rsidRDefault="00536EBC"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4</w:t>
            </w:r>
          </w:p>
        </w:tc>
        <w:tc>
          <w:tcPr>
            <w:tcW w:w="3324" w:type="pct"/>
            <w:shd w:val="clear" w:color="auto" w:fill="auto"/>
            <w:vAlign w:val="center"/>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 ΠΟΙΟΤΙΚΕΣ ΚΑΙ ΠΟΣΟΤΙΚΕΣ ΠΡΟΔΙΑΓΡΑΦΕΣ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Όλα τα υλικά που χρησιμοποιούνται για την παρασκευή των φαγητών θα πρέπει να είναι Α’ ποιότητας και να πληρούν τις προδιαγραφές που ορίζονται από τον Κώδικα Τροφίμων και Ποτών.</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Τα φαγητά θα πρέπει να είναι παρασκευασμένα με τα απολύτως αναγκαία καρυκεύματα και καθόλου ζωικά λίπη.</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lastRenderedPageBreak/>
              <w:t xml:space="preserve">Το ελαιόλαδο που θα χρησιμοποιείται για την παρασκευή τους θα είναι έξτρα παρθένο και η ποσότητά του στις σαλάτες και ανά μερίδα φαγητού θα είναι 15 </w:t>
            </w:r>
            <w:proofErr w:type="spellStart"/>
            <w:r w:rsidRPr="006D7865">
              <w:rPr>
                <w:rFonts w:ascii="Arial Narrow" w:hAnsi="Arial Narrow"/>
                <w:sz w:val="16"/>
                <w:szCs w:val="16"/>
              </w:rPr>
              <w:t>γρ</w:t>
            </w:r>
            <w:proofErr w:type="spellEnd"/>
            <w:r w:rsidRPr="006D7865">
              <w:rPr>
                <w:rFonts w:ascii="Arial Narrow" w:hAnsi="Arial Narrow"/>
                <w:sz w:val="16"/>
                <w:szCs w:val="16"/>
              </w:rPr>
              <w:t xml:space="preserve">. (πλην των νεφροπαθών ή </w:t>
            </w:r>
            <w:proofErr w:type="spellStart"/>
            <w:r w:rsidRPr="006D7865">
              <w:rPr>
                <w:rFonts w:ascii="Arial Narrow" w:hAnsi="Arial Narrow"/>
                <w:sz w:val="16"/>
                <w:szCs w:val="16"/>
              </w:rPr>
              <w:t>χορταφαγικής</w:t>
            </w:r>
            <w:proofErr w:type="spellEnd"/>
            <w:r w:rsidRPr="006D7865">
              <w:rPr>
                <w:rFonts w:ascii="Arial Narrow" w:hAnsi="Arial Narrow"/>
                <w:sz w:val="16"/>
                <w:szCs w:val="16"/>
              </w:rPr>
              <w:t xml:space="preserve">/νηστίσιμης </w:t>
            </w:r>
            <w:proofErr w:type="spellStart"/>
            <w:r w:rsidRPr="006D7865">
              <w:rPr>
                <w:rFonts w:ascii="Arial Narrow" w:hAnsi="Arial Narrow"/>
                <w:sz w:val="16"/>
                <w:szCs w:val="16"/>
              </w:rPr>
              <w:t>οπου</w:t>
            </w:r>
            <w:proofErr w:type="spellEnd"/>
            <w:r w:rsidRPr="006D7865">
              <w:rPr>
                <w:rFonts w:ascii="Arial Narrow" w:hAnsi="Arial Narrow"/>
                <w:sz w:val="16"/>
                <w:szCs w:val="16"/>
              </w:rPr>
              <w:t xml:space="preserve"> θα χρησιμοποιείται 30 </w:t>
            </w:r>
            <w:proofErr w:type="spellStart"/>
            <w:r w:rsidRPr="006D7865">
              <w:rPr>
                <w:rFonts w:ascii="Arial Narrow" w:hAnsi="Arial Narrow"/>
                <w:sz w:val="16"/>
                <w:szCs w:val="16"/>
              </w:rPr>
              <w:t>γρ</w:t>
            </w:r>
            <w:proofErr w:type="spellEnd"/>
            <w:r w:rsidRPr="006D7865">
              <w:rPr>
                <w:rFonts w:ascii="Arial Narrow" w:hAnsi="Arial Narrow"/>
                <w:sz w:val="16"/>
                <w:szCs w:val="16"/>
              </w:rPr>
              <w:t>/μερίδα)</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Οι σάλτσες των φαγητών θα είναι δεμένες χωρίς τη χρήση αλευριού και δε θα τσιγαρίζονται.</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Τα φαγητά τα οποία δε θα πρέπει να περιέχουν αλάτι θα παραγγέλνονται ως μερίδες «</w:t>
            </w:r>
            <w:proofErr w:type="spellStart"/>
            <w:r w:rsidRPr="006D7865">
              <w:rPr>
                <w:rFonts w:ascii="Arial Narrow" w:hAnsi="Arial Narrow"/>
                <w:sz w:val="16"/>
                <w:szCs w:val="16"/>
              </w:rPr>
              <w:t>άναλου</w:t>
            </w:r>
            <w:proofErr w:type="spellEnd"/>
            <w:r w:rsidRPr="006D7865">
              <w:rPr>
                <w:rFonts w:ascii="Arial Narrow" w:hAnsi="Arial Narrow"/>
                <w:sz w:val="16"/>
                <w:szCs w:val="16"/>
              </w:rPr>
              <w:t>» και θα φέρουν τη συγκεκριμένη σήμανση στη συσκευασία τους.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Τα φαγητά τα οποία δε θα πρέπει να περιέχουν λιπαρά θα παραγγέλνονται ως μερίδες « χαμηλού λίπους» και θα φέρουν τη συγκεκριμένη σήμανση «χαμηλή σε λίπος» στη συσκευασία τους.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Τα ζελέ και οι άγλυκες κρέμες θα προετοιμάζονται χωρίς την προσθήκη ζάχαρης, αλλά με την προσθήκη </w:t>
            </w:r>
            <w:proofErr w:type="spellStart"/>
            <w:r w:rsidRPr="006D7865">
              <w:rPr>
                <w:rFonts w:ascii="Arial Narrow" w:hAnsi="Arial Narrow"/>
                <w:sz w:val="16"/>
                <w:szCs w:val="16"/>
              </w:rPr>
              <w:t>στέβια</w:t>
            </w:r>
            <w:proofErr w:type="spellEnd"/>
            <w:r w:rsidRPr="006D7865">
              <w:rPr>
                <w:rFonts w:ascii="Arial Narrow" w:hAnsi="Arial Narrow"/>
                <w:sz w:val="16"/>
                <w:szCs w:val="16"/>
              </w:rPr>
              <w:t>.</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γάλα που θα χρησιμοποιείται στην παρασκευή των διαφόρων τροφίμων των ασθενών (</w:t>
            </w:r>
            <w:proofErr w:type="spellStart"/>
            <w:r w:rsidRPr="006D7865">
              <w:rPr>
                <w:rFonts w:ascii="Arial Narrow" w:hAnsi="Arial Narrow"/>
                <w:sz w:val="16"/>
                <w:szCs w:val="16"/>
              </w:rPr>
              <w:t>π.χ</w:t>
            </w:r>
            <w:proofErr w:type="spellEnd"/>
            <w:r w:rsidRPr="006D7865">
              <w:rPr>
                <w:rFonts w:ascii="Arial Narrow" w:hAnsi="Arial Narrow"/>
                <w:sz w:val="16"/>
                <w:szCs w:val="16"/>
              </w:rPr>
              <w:t xml:space="preserve"> πουρέ) θα είναι φρέσκο και όχι συμπυκνωμένο.</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 πουρές θα ετοιμάζεται από φρέσκια πατάτα.</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μοσχάρι θα είναι άνευ οστού, νωπό, Α΄ ποιότητας.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ψάρι θα είναι κατεψυγμένο φιλέτο βακαλάου ή πέρκας, Α΄ ποιότητας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κοτόπουλο θα είναι νωπό, μπούτι ή στήθος, Α΄ ποιότητας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τριμμένο τυρί που συνοδεύει πάντα τα ζυμαρικά θα σερβίρεται σε ξεχωριστή ατομική συσκευασία και θα είναι Α Ποιότητας.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Τα αυγά θα είναι Α ποιότητας και θα βράζονται πολύ καλά ώστε ο κρόκος να είναι σφιχτός. </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Τα </w:t>
            </w:r>
            <w:proofErr w:type="spellStart"/>
            <w:r w:rsidRPr="006D7865">
              <w:rPr>
                <w:rFonts w:ascii="Arial Narrow" w:hAnsi="Arial Narrow"/>
                <w:sz w:val="16"/>
                <w:szCs w:val="16"/>
              </w:rPr>
              <w:t>οπωρολαχανικά</w:t>
            </w:r>
            <w:proofErr w:type="spellEnd"/>
            <w:r w:rsidRPr="006D7865">
              <w:rPr>
                <w:rFonts w:ascii="Arial Narrow" w:hAnsi="Arial Narrow"/>
                <w:sz w:val="16"/>
                <w:szCs w:val="16"/>
              </w:rPr>
              <w:t xml:space="preserve"> που χρησιμοποιούνται, θα είναι εποχής, α’ ποιότητας  και χωρίς αλλοιώσεις.</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Τα φαγητά πρέπει να είναι </w:t>
            </w:r>
            <w:proofErr w:type="spellStart"/>
            <w:r w:rsidRPr="006D7865">
              <w:rPr>
                <w:rFonts w:ascii="Arial Narrow" w:hAnsi="Arial Narrow"/>
                <w:sz w:val="16"/>
                <w:szCs w:val="16"/>
              </w:rPr>
              <w:t>καλομαγειρεμένα</w:t>
            </w:r>
            <w:proofErr w:type="spellEnd"/>
            <w:r w:rsidRPr="006D7865">
              <w:rPr>
                <w:rFonts w:ascii="Arial Narrow" w:hAnsi="Arial Narrow"/>
                <w:sz w:val="16"/>
                <w:szCs w:val="16"/>
              </w:rPr>
              <w:t xml:space="preserve"> και </w:t>
            </w:r>
            <w:proofErr w:type="spellStart"/>
            <w:r w:rsidRPr="006D7865">
              <w:rPr>
                <w:rFonts w:ascii="Arial Narrow" w:hAnsi="Arial Narrow"/>
                <w:sz w:val="16"/>
                <w:szCs w:val="16"/>
              </w:rPr>
              <w:t>καλοσερβιρισμένα</w:t>
            </w:r>
            <w:proofErr w:type="spellEnd"/>
            <w:r w:rsidRPr="006D7865">
              <w:rPr>
                <w:rFonts w:ascii="Arial Narrow" w:hAnsi="Arial Narrow"/>
                <w:sz w:val="16"/>
                <w:szCs w:val="16"/>
              </w:rPr>
              <w:t>.</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Φαγητά όπως λαδερά και σούπα πρέπει να έχουν τη σωστή αναλογία σε σάλτσα ή υγρό (το βάρος υγρού στη σάλτσα δεν θα ξεπερνά το 20% του συνολικού βάρους της μερίδας) και ρύζι ή ζυμαρικό ή ανάλογο στερεό περιεχόμενο. </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Τα κρύα σάντουιτς και όλα τα τυποποιημένα τρόφιμα, (κρέμες, ζελέ, ρυζόγαλα) θα είναι συσκευασμένα με την κατάλληλη σήμανση. (συστατικά, ημερομηνία παραγωγής και λήξης) και με υλικά που είναι αποδεκτά με την κείμενη νομοθεσία.</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 ανάδοχος φροντίζει να υπάρχουν πάντα διαθέσιμα ζάχαρη, αλάτι και πιπέρι σε ατομικές συσκευασίες, καθώς και λεμόνια κομμένα σε τέταρτα για τις ανάλογες μερίδες του καθημερινού σιτηρεσίου. Επίσης, κάθε δέκα πέντε ημέρες θα προμηθεύει το νοσοκομείο με 4  λίτρα έξτρα παρθένο ελαιόλαδο για χρήση στις κουζίνες των κλινικών.</w:t>
            </w:r>
          </w:p>
          <w:p w:rsidR="008D4315"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Η μαγειρική παρασκευή των φαγητών θα πρέπει να γίνεται με βάση τις διαιτητικές εντολές του Τμήματος Διατροφής. </w:t>
            </w:r>
            <w:r w:rsidRPr="006D7865">
              <w:rPr>
                <w:rFonts w:ascii="Arial Narrow" w:hAnsi="Arial Narrow"/>
                <w:b/>
                <w:sz w:val="16"/>
                <w:szCs w:val="16"/>
              </w:rPr>
              <w:t>Για την παρασκευή πολτοποιημένων μιγμάτων, ο ανάδοχος θα διαθέσει τουλάχιστον δύο άτομα του προσωπικού του  τα οποία θα εκπαιδευθούν στον τρόπο προετοιμασίας τους.</w:t>
            </w:r>
          </w:p>
          <w:p w:rsidR="008D4315" w:rsidRPr="006D7865" w:rsidRDefault="008D4315" w:rsidP="008D4315">
            <w:pPr>
              <w:numPr>
                <w:ilvl w:val="0"/>
                <w:numId w:val="16"/>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 xml:space="preserve">Το προσωπικό της ανάδοχου εταιρείας οφείλει να συμμορφώνεται σε τυχόν συστάσεις που μπορεί να προβεί ο Προϊστάμενος του Τμήματος Διατροφής, που θα αφορούν την ορθή παρασκευή του φαγητού σύμφωνα με διαιτητικές οδηγίες και τους κανόνες υγιεινής και ασφάλειας τροφίμων. </w:t>
            </w:r>
          </w:p>
          <w:p w:rsidR="00E43496" w:rsidRPr="006D7865" w:rsidRDefault="008D4315" w:rsidP="008D4315">
            <w:pPr>
              <w:numPr>
                <w:ilvl w:val="0"/>
                <w:numId w:val="16"/>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βάρος των φαγητών ανά μερίδα παρουσιάζεται αναλυτικά στον παρακάτω πίνακα, σε μαγειρεμένη ή έτοιμη κατά περίπτωση μορφή.</w:t>
            </w:r>
          </w:p>
          <w:tbl>
            <w:tblPr>
              <w:tblpPr w:leftFromText="180" w:rightFromText="180" w:vertAnchor="text" w:horzAnchor="margin" w:tblpXSpec="center" w:tblpY="277"/>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4"/>
              <w:gridCol w:w="4081"/>
              <w:gridCol w:w="1134"/>
            </w:tblGrid>
            <w:tr w:rsidR="00E43496" w:rsidRPr="006D7865" w:rsidTr="00E43496">
              <w:trPr>
                <w:trHeight w:val="230"/>
              </w:trPr>
              <w:tc>
                <w:tcPr>
                  <w:tcW w:w="5949" w:type="dxa"/>
                  <w:gridSpan w:val="4"/>
                  <w:tcBorders>
                    <w:top w:val="single" w:sz="4" w:space="0" w:color="000000"/>
                    <w:left w:val="single" w:sz="4" w:space="0" w:color="000000"/>
                    <w:bottom w:val="single" w:sz="4" w:space="0" w:color="000000"/>
                    <w:right w:val="single" w:sz="4" w:space="0" w:color="000000"/>
                  </w:tcBorders>
                  <w:vAlign w:val="bottom"/>
                </w:tcPr>
                <w:p w:rsidR="00E43496" w:rsidRPr="006D7865" w:rsidRDefault="00E43496" w:rsidP="008D4315">
                  <w:pPr>
                    <w:pStyle w:val="TableParagraph"/>
                    <w:ind w:left="5" w:right="34"/>
                    <w:jc w:val="center"/>
                    <w:rPr>
                      <w:rFonts w:ascii="Arial Narrow" w:hAnsi="Arial Narrow"/>
                      <w:b/>
                      <w:sz w:val="16"/>
                      <w:szCs w:val="16"/>
                    </w:rPr>
                  </w:pPr>
                  <w:r w:rsidRPr="006D7865">
                    <w:rPr>
                      <w:rFonts w:ascii="Arial Narrow" w:hAnsi="Arial Narrow"/>
                      <w:b/>
                      <w:sz w:val="16"/>
                      <w:szCs w:val="16"/>
                    </w:rPr>
                    <w:t>ΕΝΔΕΙΚΤΙΚΟΣ ΚΑΤΑΛΟΓΟΣ ΕΙΔΩΝ ΦΑΓΗΤΟΥ</w:t>
                  </w:r>
                </w:p>
              </w:tc>
            </w:tr>
            <w:tr w:rsidR="00E43496"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E43496" w:rsidRPr="006D7865" w:rsidRDefault="00E43496"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Α/Α</w:t>
                  </w:r>
                </w:p>
              </w:tc>
              <w:tc>
                <w:tcPr>
                  <w:tcW w:w="4095" w:type="dxa"/>
                  <w:gridSpan w:val="2"/>
                  <w:tcBorders>
                    <w:top w:val="single" w:sz="4" w:space="0" w:color="000000"/>
                    <w:left w:val="single" w:sz="4" w:space="0" w:color="000000"/>
                    <w:bottom w:val="single" w:sz="4" w:space="0" w:color="000000"/>
                    <w:right w:val="single" w:sz="4" w:space="0" w:color="000000"/>
                  </w:tcBorders>
                  <w:vAlign w:val="bottom"/>
                </w:tcPr>
                <w:p w:rsidR="00E43496" w:rsidRPr="006D7865" w:rsidRDefault="00E43496" w:rsidP="008D4315">
                  <w:pPr>
                    <w:pStyle w:val="TableParagraph"/>
                    <w:ind w:right="34"/>
                    <w:jc w:val="center"/>
                    <w:rPr>
                      <w:rFonts w:ascii="Arial Narrow" w:hAnsi="Arial Narrow"/>
                      <w:b/>
                      <w:sz w:val="16"/>
                      <w:szCs w:val="16"/>
                    </w:rPr>
                  </w:pPr>
                  <w:r w:rsidRPr="006D7865">
                    <w:rPr>
                      <w:rFonts w:ascii="Arial Narrow" w:hAnsi="Arial Narrow"/>
                      <w:b/>
                      <w:sz w:val="16"/>
                      <w:szCs w:val="16"/>
                    </w:rPr>
                    <w:t>ΕΙΔΟΣ ΦΑΓΗΤΟΥ</w:t>
                  </w:r>
                </w:p>
              </w:tc>
              <w:tc>
                <w:tcPr>
                  <w:tcW w:w="1134" w:type="dxa"/>
                  <w:tcBorders>
                    <w:top w:val="single" w:sz="4" w:space="0" w:color="000000"/>
                    <w:left w:val="single" w:sz="4" w:space="0" w:color="000000"/>
                    <w:bottom w:val="single" w:sz="4" w:space="0" w:color="000000"/>
                    <w:right w:val="single" w:sz="4" w:space="0" w:color="000000"/>
                  </w:tcBorders>
                  <w:vAlign w:val="bottom"/>
                </w:tcPr>
                <w:p w:rsidR="00E43496" w:rsidRPr="006D7865" w:rsidRDefault="00E43496" w:rsidP="008D4315">
                  <w:pPr>
                    <w:pStyle w:val="TableParagraph"/>
                    <w:ind w:right="34"/>
                    <w:jc w:val="center"/>
                    <w:rPr>
                      <w:rFonts w:ascii="Arial Narrow" w:hAnsi="Arial Narrow"/>
                      <w:b/>
                      <w:sz w:val="16"/>
                      <w:szCs w:val="16"/>
                    </w:rPr>
                  </w:pPr>
                  <w:r w:rsidRPr="006D7865">
                    <w:rPr>
                      <w:rFonts w:ascii="Arial Narrow" w:hAnsi="Arial Narrow"/>
                      <w:b/>
                      <w:sz w:val="16"/>
                      <w:szCs w:val="16"/>
                    </w:rPr>
                    <w:t>ΓΡΑΜ/ΜΕΡΙΔΑ</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ΓΑΛΑ-ΓΙΑΟΥΡΤΙΑ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1</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Γάλα </w:t>
                  </w:r>
                  <w:proofErr w:type="spellStart"/>
                  <w:r w:rsidRPr="006D7865">
                    <w:rPr>
                      <w:rFonts w:ascii="Arial Narrow" w:hAnsi="Arial Narrow"/>
                      <w:sz w:val="16"/>
                      <w:szCs w:val="16"/>
                    </w:rPr>
                    <w:t>αγελάδος</w:t>
                  </w:r>
                  <w:proofErr w:type="spellEnd"/>
                  <w:r w:rsidRPr="006D7865">
                    <w:rPr>
                      <w:rFonts w:ascii="Arial Narrow" w:hAnsi="Arial Narrow"/>
                      <w:sz w:val="16"/>
                      <w:szCs w:val="16"/>
                    </w:rPr>
                    <w:t xml:space="preserve"> χύμα (πλήρες και 1,5% λιπαρά)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2</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Γιαούρτι </w:t>
                  </w:r>
                  <w:proofErr w:type="spellStart"/>
                  <w:r w:rsidRPr="006D7865">
                    <w:rPr>
                      <w:rFonts w:ascii="Arial Narrow" w:hAnsi="Arial Narrow"/>
                      <w:sz w:val="16"/>
                      <w:szCs w:val="16"/>
                    </w:rPr>
                    <w:t>αγελάδος</w:t>
                  </w:r>
                  <w:proofErr w:type="spellEnd"/>
                  <w:r w:rsidRPr="006D7865">
                    <w:rPr>
                      <w:rFonts w:ascii="Arial Narrow" w:hAnsi="Arial Narrow"/>
                      <w:sz w:val="16"/>
                      <w:szCs w:val="16"/>
                    </w:rPr>
                    <w:t xml:space="preserve"> 2 %λιπαρά(συσκ.200gr)</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1 </w:t>
                  </w:r>
                  <w:proofErr w:type="spellStart"/>
                  <w:r w:rsidRPr="006D7865">
                    <w:rPr>
                      <w:rFonts w:ascii="Arial Narrow" w:hAnsi="Arial Narrow"/>
                      <w:sz w:val="16"/>
                      <w:szCs w:val="16"/>
                    </w:rPr>
                    <w:t>τεμ</w:t>
                  </w:r>
                  <w:proofErr w:type="spellEnd"/>
                  <w:r w:rsidRPr="006D7865">
                    <w:rPr>
                      <w:rFonts w:ascii="Arial Narrow" w:hAnsi="Arial Narrow"/>
                      <w:sz w:val="16"/>
                      <w:szCs w:val="16"/>
                    </w:rPr>
                    <w:t>.</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lastRenderedPageBreak/>
                    <w:t>3</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Γιαούρτι </w:t>
                  </w:r>
                  <w:proofErr w:type="spellStart"/>
                  <w:r w:rsidRPr="006D7865">
                    <w:rPr>
                      <w:rFonts w:ascii="Arial Narrow" w:hAnsi="Arial Narrow"/>
                      <w:sz w:val="16"/>
                      <w:szCs w:val="16"/>
                    </w:rPr>
                    <w:t>αγελάδος</w:t>
                  </w:r>
                  <w:proofErr w:type="spellEnd"/>
                  <w:r w:rsidRPr="006D7865">
                    <w:rPr>
                      <w:rFonts w:ascii="Arial Narrow" w:hAnsi="Arial Narrow"/>
                      <w:sz w:val="16"/>
                      <w:szCs w:val="16"/>
                    </w:rPr>
                    <w:t xml:space="preserve"> 0%λιπαρά (συσκ.200gr)</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1 </w:t>
                  </w:r>
                  <w:proofErr w:type="spellStart"/>
                  <w:r w:rsidRPr="006D7865">
                    <w:rPr>
                      <w:rFonts w:ascii="Arial Narrow" w:hAnsi="Arial Narrow"/>
                      <w:sz w:val="16"/>
                      <w:szCs w:val="16"/>
                    </w:rPr>
                    <w:t>τεμ</w:t>
                  </w:r>
                  <w:proofErr w:type="spellEnd"/>
                  <w:r w:rsidRPr="006D7865">
                    <w:rPr>
                      <w:rFonts w:ascii="Arial Narrow" w:hAnsi="Arial Narrow"/>
                      <w:sz w:val="16"/>
                      <w:szCs w:val="16"/>
                    </w:rPr>
                    <w:t>.</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ΨΩΜΙΑ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4</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Ψωμί λευκό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80 – 90</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5</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Ψωμί </w:t>
                  </w:r>
                  <w:proofErr w:type="spellStart"/>
                  <w:r w:rsidRPr="006D7865">
                    <w:rPr>
                      <w:rFonts w:ascii="Arial Narrow" w:hAnsi="Arial Narrow"/>
                      <w:sz w:val="16"/>
                      <w:szCs w:val="16"/>
                    </w:rPr>
                    <w:t>άναλο</w:t>
                  </w:r>
                  <w:proofErr w:type="spellEnd"/>
                  <w:r w:rsidRPr="006D7865">
                    <w:rPr>
                      <w:rFonts w:ascii="Arial Narrow" w:hAnsi="Arial Narrow"/>
                      <w:sz w:val="16"/>
                      <w:szCs w:val="16"/>
                    </w:rPr>
                    <w:t xml:space="preserve">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80</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6</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Ψωμί ολικής αλέσεως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80</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7</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Ψωμί ολικής αλέσεως </w:t>
                  </w:r>
                  <w:proofErr w:type="spellStart"/>
                  <w:r w:rsidRPr="006D7865">
                    <w:rPr>
                      <w:rFonts w:ascii="Arial Narrow" w:hAnsi="Arial Narrow"/>
                      <w:sz w:val="16"/>
                      <w:szCs w:val="16"/>
                    </w:rPr>
                    <w:t>διαβήτου</w:t>
                  </w:r>
                  <w:proofErr w:type="spellEnd"/>
                  <w:r w:rsidRPr="006D7865">
                    <w:rPr>
                      <w:rFonts w:ascii="Arial Narrow" w:hAnsi="Arial Narrow"/>
                      <w:sz w:val="16"/>
                      <w:szCs w:val="16"/>
                    </w:rPr>
                    <w:t xml:space="preserve">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8</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Φρυγανιές σίτου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./δύο τεμάχια)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1τεμ.</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ΕΙΔΗ ΠΡΩΙΝΟΥ</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9</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Μαρμελάδα φρούτου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10</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Μέλι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r w:rsidRPr="006D7865">
                    <w:rPr>
                      <w:rFonts w:ascii="Arial Narrow" w:hAnsi="Arial Narrow"/>
                      <w:sz w:val="16"/>
                      <w:szCs w:val="16"/>
                    </w:rPr>
                    <w:t>15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Βούτυρο –μαργαρίνη (</w:t>
                  </w:r>
                  <w:proofErr w:type="spellStart"/>
                  <w:r w:rsidRPr="006D7865">
                    <w:rPr>
                      <w:rFonts w:ascii="Arial Narrow" w:hAnsi="Arial Narrow"/>
                      <w:sz w:val="16"/>
                      <w:szCs w:val="16"/>
                    </w:rPr>
                    <w:t>ατομ</w:t>
                  </w:r>
                  <w:proofErr w:type="spellEnd"/>
                  <w:r w:rsidRPr="006D7865">
                    <w:rPr>
                      <w:rFonts w:ascii="Arial Narrow" w:hAnsi="Arial Narrow"/>
                      <w:sz w:val="16"/>
                      <w:szCs w:val="16"/>
                    </w:rPr>
                    <w:t>. Συσκευασία)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r w:rsidRPr="006D7865">
                    <w:rPr>
                      <w:rFonts w:ascii="Arial Narrow" w:hAnsi="Arial Narrow"/>
                      <w:sz w:val="16"/>
                      <w:szCs w:val="16"/>
                    </w:rPr>
                    <w:t xml:space="preserve"> 10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ΣΑΛΑΤΕΣ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16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Καρότο βραστό</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17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Κολοκυθάκια βραστά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18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Κουνουπίδι βραστό</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19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Μπρόκολο βραστό</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Παντζάρια βραστά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Χόρτα βραστά (</w:t>
                  </w:r>
                  <w:proofErr w:type="spellStart"/>
                  <w:r w:rsidRPr="006D7865">
                    <w:rPr>
                      <w:rFonts w:ascii="Arial Narrow" w:hAnsi="Arial Narrow"/>
                      <w:sz w:val="16"/>
                      <w:szCs w:val="16"/>
                    </w:rPr>
                    <w:t>ραδίκια,αντίδια</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Λάχανο βραστό – Λαχανίδες βραστές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Πιπεριές Φλωρίνης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180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Σαλάτα νωπή εποχής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ΟΣΠΡΙΑ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Φασόλια γίγαντες πλακί</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Ρεβίθια σούπα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Φακές σούπα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Φασόλια σούπα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ΣΟΥΠΕΣ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29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Μαγειρίτσα αυγολέμονο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Φιδές / </w:t>
                  </w:r>
                  <w:proofErr w:type="spellStart"/>
                  <w:r w:rsidRPr="006D7865">
                    <w:rPr>
                      <w:rFonts w:ascii="Arial Narrow" w:hAnsi="Arial Narrow"/>
                      <w:sz w:val="16"/>
                      <w:szCs w:val="16"/>
                    </w:rPr>
                    <w:t>Γλασέ</w:t>
                  </w:r>
                  <w:proofErr w:type="spellEnd"/>
                  <w:r w:rsidRPr="006D7865">
                    <w:rPr>
                      <w:rFonts w:ascii="Arial Narrow" w:hAnsi="Arial Narrow"/>
                      <w:sz w:val="16"/>
                      <w:szCs w:val="16"/>
                    </w:rPr>
                    <w:t xml:space="preserve"> / Αστράκι</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Χορτόσουπα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400(100πατ.,καρ.,σελ.,ρύζι)</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ΑΥΓΑ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Αυγό βραστό</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1τεμ. (άνω των 63gr) L</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Αυγό κόκκινο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1τεμ. (άνω των 63gr) L</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Ομελέτα φούρνου με πατάτες τηγανητές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200γρ(2αυγά-100πατάτες)</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ΡΥΖΙΑ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Ρύζι πιλάφι</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Ρύζι με ανάμικτα λαχανικά (ριζότο)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250(200ρύζι-50αν.)</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Ρύζι λαπάς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ΠΑΤΑΤΕΣ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Γιαχνί</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39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Πατάτες φούρνου</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40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Πατάτες πουρές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41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Πατάτες τηγανητές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w:t>
                  </w:r>
                </w:p>
              </w:tc>
            </w:tr>
            <w:tr w:rsidR="008D4315" w:rsidRPr="006D7865" w:rsidTr="00E43496">
              <w:trPr>
                <w:trHeight w:val="46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25" w:lineRule="exact"/>
                    <w:ind w:left="108" w:right="34"/>
                    <w:jc w:val="both"/>
                    <w:rPr>
                      <w:rFonts w:ascii="Arial Narrow" w:hAnsi="Arial Narrow"/>
                      <w:sz w:val="16"/>
                      <w:szCs w:val="16"/>
                    </w:rPr>
                  </w:pPr>
                  <w:r w:rsidRPr="006D7865">
                    <w:rPr>
                      <w:rFonts w:ascii="Arial Narrow" w:hAnsi="Arial Narrow"/>
                      <w:b/>
                      <w:sz w:val="16"/>
                      <w:szCs w:val="16"/>
                    </w:rPr>
                    <w:t>ΖΥΜΑΡΙΚΑ</w:t>
                  </w:r>
                  <w:r w:rsidRPr="006D7865">
                    <w:rPr>
                      <w:rFonts w:ascii="Arial Narrow" w:hAnsi="Arial Narrow"/>
                      <w:sz w:val="16"/>
                      <w:szCs w:val="16"/>
                    </w:rPr>
                    <w:t>(σπαγγέτι,μακ.Νο3,μακ.κοφτό,</w:t>
                  </w:r>
                </w:p>
                <w:p w:rsidR="008D4315" w:rsidRPr="006D7865" w:rsidRDefault="008D4315" w:rsidP="008D4315">
                  <w:pPr>
                    <w:pStyle w:val="TableParagraph"/>
                    <w:spacing w:before="3" w:line="213" w:lineRule="exact"/>
                    <w:ind w:left="108" w:right="34"/>
                    <w:jc w:val="both"/>
                    <w:rPr>
                      <w:rFonts w:ascii="Arial Narrow" w:hAnsi="Arial Narrow"/>
                      <w:sz w:val="16"/>
                      <w:szCs w:val="16"/>
                    </w:rPr>
                  </w:pPr>
                  <w:proofErr w:type="spellStart"/>
                  <w:r w:rsidRPr="006D7865">
                    <w:rPr>
                      <w:rFonts w:ascii="Arial Narrow" w:hAnsi="Arial Narrow"/>
                      <w:sz w:val="16"/>
                      <w:szCs w:val="16"/>
                    </w:rPr>
                    <w:t>κριθαράκι,αχιβαδάκι,φιογκάκι,ταλιατέλες,τορτελίνια</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42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Ζυμαρικά άσπρα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43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Ζυμαρικά με σάλτσα τομάτας κλπ.</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44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Καρμπονάρα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27"/>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08" w:lineRule="exact"/>
                    <w:ind w:right="34"/>
                    <w:jc w:val="center"/>
                    <w:rPr>
                      <w:rFonts w:ascii="Arial Narrow" w:hAnsi="Arial Narrow"/>
                      <w:sz w:val="16"/>
                      <w:szCs w:val="16"/>
                    </w:rPr>
                  </w:pPr>
                  <w:r w:rsidRPr="006D7865">
                    <w:rPr>
                      <w:rFonts w:ascii="Arial Narrow" w:hAnsi="Arial Narrow"/>
                      <w:sz w:val="16"/>
                      <w:szCs w:val="16"/>
                    </w:rPr>
                    <w:t>45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08" w:lineRule="exact"/>
                    <w:ind w:left="108" w:right="34"/>
                    <w:jc w:val="both"/>
                    <w:rPr>
                      <w:rFonts w:ascii="Arial Narrow" w:hAnsi="Arial Narrow"/>
                      <w:sz w:val="16"/>
                      <w:szCs w:val="16"/>
                    </w:rPr>
                  </w:pPr>
                  <w:r w:rsidRPr="006D7865">
                    <w:rPr>
                      <w:rFonts w:ascii="Arial Narrow" w:hAnsi="Arial Narrow"/>
                      <w:sz w:val="16"/>
                      <w:szCs w:val="16"/>
                    </w:rPr>
                    <w:t>Πίτσα ατομική</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08" w:lineRule="exact"/>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ΓΕΜΙΣΤΑ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46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Πιπεριές γεμιστές με ρύζι ή κιμά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47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Ντομάτες γεμιστές με ρύζι ή κιμά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color w:val="000000"/>
                      <w:sz w:val="16"/>
                      <w:szCs w:val="16"/>
                    </w:rPr>
                  </w:pPr>
                  <w:r w:rsidRPr="006D7865">
                    <w:rPr>
                      <w:rFonts w:ascii="Arial Narrow" w:hAnsi="Arial Narrow"/>
                      <w:color w:val="000000"/>
                      <w:sz w:val="16"/>
                      <w:szCs w:val="16"/>
                    </w:rPr>
                    <w:t>48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Κολοκύθια γεμιστά (κιμά-</w:t>
                  </w:r>
                  <w:proofErr w:type="spellStart"/>
                  <w:r w:rsidRPr="006D7865">
                    <w:rPr>
                      <w:rFonts w:ascii="Arial Narrow" w:hAnsi="Arial Narrow"/>
                      <w:sz w:val="16"/>
                      <w:szCs w:val="16"/>
                    </w:rPr>
                    <w:t>ρύζι</w:t>
                  </w:r>
                  <w:proofErr w:type="spellEnd"/>
                  <w:r w:rsidRPr="006D7865">
                    <w:rPr>
                      <w:rFonts w:ascii="Arial Narrow" w:hAnsi="Arial Narrow"/>
                      <w:sz w:val="16"/>
                      <w:szCs w:val="16"/>
                    </w:rPr>
                    <w:t>) αυγολέμονο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ΠΑΣΤΙΤΣΙΟ-ΩΓΚΡΑΤΕΝ</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lastRenderedPageBreak/>
                    <w:t>49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Παστίτσιο (με μακαρόνια Νο3)</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 (100κιμάς)</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proofErr w:type="spellStart"/>
                  <w:r w:rsidRPr="006D7865">
                    <w:rPr>
                      <w:rFonts w:ascii="Arial Narrow" w:hAnsi="Arial Narrow"/>
                      <w:sz w:val="16"/>
                      <w:szCs w:val="16"/>
                    </w:rPr>
                    <w:t>Ωγκρατέν</w:t>
                  </w:r>
                  <w:proofErr w:type="spellEnd"/>
                  <w:r w:rsidRPr="006D7865">
                    <w:rPr>
                      <w:rFonts w:ascii="Arial Narrow" w:hAnsi="Arial Narrow"/>
                      <w:sz w:val="16"/>
                      <w:szCs w:val="16"/>
                    </w:rPr>
                    <w:t xml:space="preserve"> (με μακαρόνια Νο3)</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 (100τυρί)</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ΜΟΥΣΑΚΑΣ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Με Μελιτζάνες – Πατάτες – Κιμά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 (100κιμάς)</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Μελιτζάνες παπουτσάκια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 (100κιμάς)</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ΛΑΔΕΡΑ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Αρακάς λαδερός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Ανάμικτα λαχανικά λαδερά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Μπάμιες ψιλές λαδερές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Πατάτες – κολοκυθάκια μπριάμ</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400 (200πατ.-200κολ.)</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Σπανακόρυζο λεμονάτο (άσπρο)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Πρασόρυζο λεμονάτο (άσπρο)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right="34"/>
                    <w:jc w:val="center"/>
                    <w:rPr>
                      <w:rFonts w:ascii="Arial Narrow" w:hAnsi="Arial Narrow"/>
                      <w:sz w:val="16"/>
                      <w:szCs w:val="16"/>
                    </w:rPr>
                  </w:pPr>
                  <w:r w:rsidRPr="006D7865">
                    <w:rPr>
                      <w:rFonts w:ascii="Arial Narrow" w:hAnsi="Arial Narrow"/>
                      <w:sz w:val="16"/>
                      <w:szCs w:val="16"/>
                    </w:rPr>
                    <w:t>59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Φασολάκια λαδερά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Κολοκυθάκια φούρνου (λεμονάτα-με σάλτσα </w:t>
                  </w:r>
                  <w:proofErr w:type="spellStart"/>
                  <w:r w:rsidRPr="006D7865">
                    <w:rPr>
                      <w:rFonts w:ascii="Arial Narrow" w:hAnsi="Arial Narrow"/>
                      <w:sz w:val="16"/>
                      <w:szCs w:val="16"/>
                    </w:rPr>
                    <w:t>ντομ</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ΕΡΙΦΙΑ ΓΑΛΑΚΤΟΣ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Κατσίκι με πατάτες φούρνου</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250 κατσίκι – 250πατ.</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ΜΟΣΧΑΡΙ (α/ο)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Μοσχάρι βραστό</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 μοσχάρι</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proofErr w:type="spellStart"/>
                  <w:r w:rsidRPr="006D7865">
                    <w:rPr>
                      <w:rFonts w:ascii="Arial Narrow" w:hAnsi="Arial Narrow"/>
                      <w:sz w:val="16"/>
                      <w:szCs w:val="16"/>
                    </w:rPr>
                    <w:t>Νουά</w:t>
                  </w:r>
                  <w:proofErr w:type="spellEnd"/>
                  <w:r w:rsidRPr="006D7865">
                    <w:rPr>
                      <w:rFonts w:ascii="Arial Narrow" w:hAnsi="Arial Narrow"/>
                      <w:sz w:val="16"/>
                      <w:szCs w:val="16"/>
                    </w:rPr>
                    <w:t xml:space="preserve"> μόσχου ψητό</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 μοσχάρι</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Λεμονάτο ή Κοκκινιστό ή Ριγανάτο ή Τας κεμπάπ</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 μοσχάρι</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65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Μοσχάρι με κολοκυθάκια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180μοσχ.-200κολοκυθ.</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Μοσχάρι με πράσο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180μοσχ.-200πράσο</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Μοσχάρι με μελιτζάνες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180μοσχ.-300μελιτζ.</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68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Μοσχάρι με χορτόσουπα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100μοσχ.-300σούπα</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ΧΟΙΡΙΝΟ (α/ο)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69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Χοιρινή μπριζόλα φούρνου (μ/ο)</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300χοιρ.(μ/ο)</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ΚΙΜΑΣ ΜΟΣΧΑΡΙΣΙΟΣ ΝΩΠΟΣ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Γιουβαρλάκια αυγολέμονο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 (μικτό βάρος)</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71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Κεφτέδες φούρνου</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Μπιφτέκια φούρνου (2 τεμάχια)</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73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Σουτζουκάκια με σάλτσα ντομάτας</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Σουτζουκάκια φούρνου (χωρίς σάλτσα)</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Ζυμαρικό με κιμά (σπαγγέτι)</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300 (200ζυμ.-120κιμά)</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proofErr w:type="spellStart"/>
                  <w:r w:rsidRPr="006D7865">
                    <w:rPr>
                      <w:rFonts w:ascii="Arial Narrow" w:hAnsi="Arial Narrow"/>
                      <w:sz w:val="16"/>
                      <w:szCs w:val="16"/>
                    </w:rPr>
                    <w:t>Σπετζοφάϊ</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350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ΠΟΥΛΕΡΙΚΑ (σε τεμάχια μπούτι-στήθος)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Γαλοπούλα με πατάτες φούρνου</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250κοτ.-250πατ.</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Κοτόπουλο βραστό</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320-350κοτ. (με κόκκαλο)</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79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Κοτόπουλο ψητό</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320-350κοτ. (με κόκκαλο)</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80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Κοτόπουλο κοκκινιστό ή λεμονάτο</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320-350κοτ. (με κόκκαλο)</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81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Κοτόπουλο σούπα (φιδέ ή </w:t>
                  </w:r>
                  <w:proofErr w:type="spellStart"/>
                  <w:r w:rsidRPr="006D7865">
                    <w:rPr>
                      <w:rFonts w:ascii="Arial Narrow" w:hAnsi="Arial Narrow"/>
                      <w:sz w:val="16"/>
                      <w:szCs w:val="16"/>
                    </w:rPr>
                    <w:t>γλασέ</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150κοτ.-300σούπα</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82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Κοτόπουλο φιλέτο σχάρας</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ΨΑΡΙΑ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83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 xml:space="preserve">Βακαλάος φούρνου λεμονάτος(φέτα </w:t>
                  </w:r>
                  <w:proofErr w:type="spellStart"/>
                  <w:r w:rsidRPr="006D7865">
                    <w:rPr>
                      <w:rFonts w:ascii="Arial Narrow" w:hAnsi="Arial Narrow"/>
                      <w:sz w:val="16"/>
                      <w:szCs w:val="16"/>
                    </w:rPr>
                    <w:t>αδέρματη</w:t>
                  </w:r>
                  <w:proofErr w:type="spellEnd"/>
                  <w:r w:rsidRPr="006D7865">
                    <w:rPr>
                      <w:rFonts w:ascii="Arial Narrow" w:hAnsi="Arial Narrow"/>
                      <w:sz w:val="16"/>
                      <w:szCs w:val="16"/>
                    </w:rPr>
                    <w:t xml:space="preserve"> ή φιλέτο)</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220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84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Βακαλάος τηγανητός (φιλέτο)</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220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85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Βακαλάος φούρνου πλακί (φέτα ή φιλέτο)</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220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86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sz w:val="16"/>
                      <w:szCs w:val="16"/>
                    </w:rPr>
                    <w:t>Πέρκα φούρνου λεμονάτη (φιλέτο)</w:t>
                  </w:r>
                  <w:r w:rsidRPr="006D7865">
                    <w:rPr>
                      <w:rFonts w:ascii="Arial Narrow" w:hAnsi="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220</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87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Ψαρόσουπα (βακαλάος φιλέτο) με </w:t>
                  </w:r>
                  <w:proofErr w:type="spellStart"/>
                  <w:r w:rsidRPr="006D7865">
                    <w:rPr>
                      <w:rFonts w:ascii="Arial Narrow" w:hAnsi="Arial Narrow"/>
                      <w:sz w:val="16"/>
                      <w:szCs w:val="16"/>
                    </w:rPr>
                    <w:t>ρύζι,πατάτες,καρότο,σέλινο</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220βακ.-300σούπα</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ΘΑΛΑΣΣΙΝΑ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88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Χταπόδι με ζυμαρικά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200χταπ.-250ζυμ.</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89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Σουπιές γιαχνί με πατάτες ή ρύζι ή ζυμαρικά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180σουπ.</w:t>
                  </w: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ΚΡΕΜΕΣ-ΕΠΙΔΟΡΠΙΑ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0"/>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Κρέμα γλυκιά</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160</w:t>
                  </w:r>
                </w:p>
              </w:tc>
            </w:tr>
            <w:tr w:rsidR="008D4315" w:rsidRPr="006D7865" w:rsidTr="00E43496">
              <w:trPr>
                <w:trHeight w:val="227"/>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08" w:lineRule="exact"/>
                    <w:ind w:left="5" w:right="34"/>
                    <w:jc w:val="center"/>
                    <w:rPr>
                      <w:rFonts w:ascii="Arial Narrow" w:hAnsi="Arial Narrow"/>
                      <w:sz w:val="16"/>
                      <w:szCs w:val="16"/>
                    </w:rPr>
                  </w:pPr>
                  <w:r w:rsidRPr="006D7865">
                    <w:rPr>
                      <w:rFonts w:ascii="Arial Narrow" w:hAnsi="Arial Narrow"/>
                      <w:sz w:val="16"/>
                      <w:szCs w:val="16"/>
                    </w:rPr>
                    <w:t>91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08" w:lineRule="exact"/>
                    <w:ind w:left="108" w:right="34"/>
                    <w:jc w:val="both"/>
                    <w:rPr>
                      <w:rFonts w:ascii="Arial Narrow" w:hAnsi="Arial Narrow"/>
                      <w:sz w:val="16"/>
                      <w:szCs w:val="16"/>
                    </w:rPr>
                  </w:pPr>
                  <w:r w:rsidRPr="006D7865">
                    <w:rPr>
                      <w:rFonts w:ascii="Arial Narrow" w:hAnsi="Arial Narrow"/>
                      <w:sz w:val="16"/>
                      <w:szCs w:val="16"/>
                    </w:rPr>
                    <w:t>Κρέμα άγλυκη</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08" w:lineRule="exact"/>
                    <w:ind w:left="108" w:right="34"/>
                    <w:jc w:val="both"/>
                    <w:rPr>
                      <w:rFonts w:ascii="Arial Narrow" w:hAnsi="Arial Narrow"/>
                      <w:sz w:val="16"/>
                      <w:szCs w:val="16"/>
                    </w:rPr>
                  </w:pPr>
                  <w:r w:rsidRPr="006D7865">
                    <w:rPr>
                      <w:rFonts w:ascii="Arial Narrow" w:hAnsi="Arial Narrow"/>
                      <w:sz w:val="16"/>
                      <w:szCs w:val="16"/>
                    </w:rPr>
                    <w:t>160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12" w:lineRule="exact"/>
                    <w:ind w:left="5" w:right="34"/>
                    <w:jc w:val="center"/>
                    <w:rPr>
                      <w:rFonts w:ascii="Arial Narrow" w:hAnsi="Arial Narrow"/>
                      <w:sz w:val="16"/>
                      <w:szCs w:val="16"/>
                    </w:rPr>
                  </w:pPr>
                  <w:r w:rsidRPr="006D7865">
                    <w:rPr>
                      <w:rFonts w:ascii="Arial Narrow" w:hAnsi="Arial Narrow"/>
                      <w:sz w:val="16"/>
                      <w:szCs w:val="16"/>
                    </w:rPr>
                    <w:t>92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12" w:lineRule="exact"/>
                    <w:ind w:left="108" w:right="34"/>
                    <w:jc w:val="both"/>
                    <w:rPr>
                      <w:rFonts w:ascii="Arial Narrow" w:hAnsi="Arial Narrow"/>
                      <w:sz w:val="16"/>
                      <w:szCs w:val="16"/>
                    </w:rPr>
                  </w:pPr>
                  <w:r w:rsidRPr="006D7865">
                    <w:rPr>
                      <w:rFonts w:ascii="Arial Narrow" w:hAnsi="Arial Narrow"/>
                      <w:sz w:val="16"/>
                      <w:szCs w:val="16"/>
                    </w:rPr>
                    <w:t>Ρυζόγαλο γλυκό</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12" w:lineRule="exact"/>
                    <w:ind w:left="108" w:right="34"/>
                    <w:jc w:val="both"/>
                    <w:rPr>
                      <w:rFonts w:ascii="Arial Narrow" w:hAnsi="Arial Narrow"/>
                      <w:sz w:val="16"/>
                      <w:szCs w:val="16"/>
                    </w:rPr>
                  </w:pPr>
                  <w:r w:rsidRPr="006D7865">
                    <w:rPr>
                      <w:rFonts w:ascii="Arial Narrow" w:hAnsi="Arial Narrow"/>
                      <w:sz w:val="16"/>
                      <w:szCs w:val="16"/>
                    </w:rPr>
                    <w:t>160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Ζελέ</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160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Ζελέ με κομματάκια φρούτων</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160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95</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Κομπόστα γλυκιά (κονσέρβα) (</w:t>
                  </w:r>
                  <w:proofErr w:type="spellStart"/>
                  <w:r w:rsidRPr="006D7865">
                    <w:rPr>
                      <w:rFonts w:ascii="Arial Narrow" w:hAnsi="Arial Narrow"/>
                      <w:sz w:val="16"/>
                      <w:szCs w:val="16"/>
                    </w:rPr>
                    <w:t>ροδάκινο,βερίκοκο</w:t>
                  </w:r>
                  <w:proofErr w:type="spellEnd"/>
                  <w:r w:rsidRPr="006D7865">
                    <w:rPr>
                      <w:rFonts w:ascii="Arial Narrow" w:hAnsi="Arial Narrow"/>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160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Κομπόστα άγλυκη</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130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40" w:lineRule="auto"/>
                    <w:ind w:left="5" w:right="34"/>
                    <w:jc w:val="center"/>
                    <w:rPr>
                      <w:rFonts w:ascii="Arial Narrow" w:hAnsi="Arial Narrow"/>
                      <w:sz w:val="16"/>
                      <w:szCs w:val="16"/>
                    </w:rPr>
                  </w:pP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b/>
                      <w:sz w:val="16"/>
                      <w:szCs w:val="16"/>
                    </w:rPr>
                  </w:pPr>
                  <w:r w:rsidRPr="006D7865">
                    <w:rPr>
                      <w:rFonts w:ascii="Arial Narrow" w:hAnsi="Arial Narrow"/>
                      <w:b/>
                      <w:sz w:val="16"/>
                      <w:szCs w:val="16"/>
                    </w:rPr>
                    <w:t>ΔΙΑΦΟΡΑ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40" w:lineRule="auto"/>
                    <w:ind w:right="34"/>
                    <w:jc w:val="both"/>
                    <w:rPr>
                      <w:rFonts w:ascii="Arial Narrow" w:hAnsi="Arial Narrow"/>
                      <w:sz w:val="16"/>
                      <w:szCs w:val="16"/>
                    </w:rPr>
                  </w:pP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Ελιές (μαμούθ ή καλαμών)</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80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98</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proofErr w:type="spellStart"/>
                  <w:r w:rsidRPr="006D7865">
                    <w:rPr>
                      <w:rFonts w:ascii="Arial Narrow" w:hAnsi="Arial Narrow"/>
                      <w:sz w:val="16"/>
                      <w:szCs w:val="16"/>
                    </w:rPr>
                    <w:t>Πίκλες</w:t>
                  </w:r>
                  <w:proofErr w:type="spellEnd"/>
                  <w:r w:rsidRPr="006D7865">
                    <w:rPr>
                      <w:rFonts w:ascii="Arial Narrow" w:hAnsi="Arial Narrow"/>
                      <w:sz w:val="16"/>
                      <w:szCs w:val="16"/>
                    </w:rPr>
                    <w:t xml:space="preserve"> - τουρσί</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100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99</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Χαλβάς από σουσάμι</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60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100</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Κρύο σάντουιτς (</w:t>
                  </w:r>
                  <w:proofErr w:type="spellStart"/>
                  <w:r w:rsidRPr="006D7865">
                    <w:rPr>
                      <w:rFonts w:ascii="Arial Narrow" w:hAnsi="Arial Narrow"/>
                      <w:sz w:val="16"/>
                      <w:szCs w:val="16"/>
                    </w:rPr>
                    <w:t>γκούντα</w:t>
                  </w:r>
                  <w:proofErr w:type="spellEnd"/>
                  <w:r w:rsidRPr="006D7865">
                    <w:rPr>
                      <w:rFonts w:ascii="Arial Narrow" w:hAnsi="Arial Narrow"/>
                      <w:sz w:val="16"/>
                      <w:szCs w:val="16"/>
                    </w:rPr>
                    <w:t>-ζαμπόν ή γαλοπούλα, αγγούρι)</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1τεμ.</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101</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Κρύο σάντουιτς (ανθότυρο, αγγούρι)</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1τεμ.</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spacing w:line="227" w:lineRule="exact"/>
                    <w:ind w:left="5" w:right="34"/>
                    <w:jc w:val="center"/>
                    <w:rPr>
                      <w:rFonts w:ascii="Arial Narrow" w:hAnsi="Arial Narrow"/>
                      <w:sz w:val="16"/>
                      <w:szCs w:val="16"/>
                    </w:rPr>
                  </w:pPr>
                  <w:r w:rsidRPr="006D7865">
                    <w:rPr>
                      <w:rFonts w:ascii="Arial Narrow" w:hAnsi="Arial Narrow"/>
                      <w:sz w:val="16"/>
                      <w:szCs w:val="16"/>
                    </w:rPr>
                    <w:t>102</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tabs>
                      <w:tab w:val="left" w:pos="1569"/>
                      <w:tab w:val="left" w:pos="3269"/>
                      <w:tab w:val="left" w:pos="4766"/>
                      <w:tab w:val="left" w:pos="5774"/>
                    </w:tabs>
                    <w:spacing w:line="230" w:lineRule="exact"/>
                    <w:ind w:left="108" w:right="34"/>
                    <w:jc w:val="both"/>
                    <w:rPr>
                      <w:rFonts w:ascii="Arial Narrow" w:hAnsi="Arial Narrow"/>
                      <w:sz w:val="16"/>
                      <w:szCs w:val="16"/>
                    </w:rPr>
                  </w:pPr>
                  <w:r w:rsidRPr="006D7865">
                    <w:rPr>
                      <w:rFonts w:ascii="Arial Narrow" w:hAnsi="Arial Narrow"/>
                      <w:sz w:val="16"/>
                      <w:szCs w:val="16"/>
                    </w:rPr>
                    <w:t xml:space="preserve">Χυμός φρούτων νέκταρ ή </w:t>
                  </w:r>
                  <w:proofErr w:type="spellStart"/>
                  <w:r w:rsidRPr="006D7865">
                    <w:rPr>
                      <w:rFonts w:ascii="Arial Narrow" w:hAnsi="Arial Narrow"/>
                      <w:spacing w:val="-5"/>
                      <w:sz w:val="16"/>
                      <w:szCs w:val="16"/>
                    </w:rPr>
                    <w:t>φ.χ</w:t>
                  </w:r>
                  <w:proofErr w:type="spellEnd"/>
                  <w:r w:rsidRPr="006D7865">
                    <w:rPr>
                      <w:rFonts w:ascii="Arial Narrow" w:hAnsi="Arial Narrow"/>
                      <w:spacing w:val="-5"/>
                      <w:sz w:val="16"/>
                      <w:szCs w:val="16"/>
                    </w:rPr>
                    <w:t xml:space="preserve">. </w:t>
                  </w:r>
                  <w:r w:rsidRPr="006D7865">
                    <w:rPr>
                      <w:rFonts w:ascii="Arial Narrow" w:hAnsi="Arial Narrow"/>
                      <w:sz w:val="16"/>
                      <w:szCs w:val="16"/>
                    </w:rPr>
                    <w:t>(</w:t>
                  </w:r>
                  <w:proofErr w:type="spellStart"/>
                  <w:r w:rsidRPr="006D7865">
                    <w:rPr>
                      <w:rFonts w:ascii="Arial Narrow" w:hAnsi="Arial Narrow"/>
                      <w:sz w:val="16"/>
                      <w:szCs w:val="16"/>
                    </w:rPr>
                    <w:t>πορτοκάλι,ροδάκινο,μήλο,βερίκοκο,κοκτεϊλ</w:t>
                  </w:r>
                  <w:proofErr w:type="spellEnd"/>
                  <w:r w:rsidRPr="006D7865">
                    <w:rPr>
                      <w:rFonts w:ascii="Arial Narrow" w:hAnsi="Arial Narrow"/>
                      <w:sz w:val="16"/>
                      <w:szCs w:val="16"/>
                    </w:rPr>
                    <w:t>) (</w:t>
                  </w:r>
                  <w:proofErr w:type="spellStart"/>
                  <w:r w:rsidRPr="006D7865">
                    <w:rPr>
                      <w:rFonts w:ascii="Arial Narrow" w:hAnsi="Arial Narrow"/>
                      <w:sz w:val="16"/>
                      <w:szCs w:val="16"/>
                    </w:rPr>
                    <w:t>ατομ.συσκ</w:t>
                  </w:r>
                  <w:proofErr w:type="spellEnd"/>
                  <w:r w:rsidRPr="006D7865">
                    <w:rPr>
                      <w:rFonts w:ascii="Arial Narrow" w:hAnsi="Arial Narrow"/>
                      <w:sz w:val="16"/>
                      <w:szCs w:val="16"/>
                    </w:rPr>
                    <w:t>.</w:t>
                  </w:r>
                  <w:r w:rsidRPr="006D7865">
                    <w:rPr>
                      <w:rFonts w:ascii="Arial Narrow" w:hAnsi="Arial Narrow"/>
                      <w:spacing w:val="-9"/>
                      <w:sz w:val="16"/>
                      <w:szCs w:val="16"/>
                    </w:rPr>
                    <w:t xml:space="preserve"> </w:t>
                  </w:r>
                  <w:r w:rsidRPr="006D7865">
                    <w:rPr>
                      <w:rFonts w:ascii="Arial Narrow" w:hAnsi="Arial Narrow"/>
                      <w:sz w:val="16"/>
                      <w:szCs w:val="16"/>
                    </w:rPr>
                    <w:t>1/4lit)</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spacing w:line="227" w:lineRule="exact"/>
                    <w:ind w:left="108" w:right="34"/>
                    <w:jc w:val="both"/>
                    <w:rPr>
                      <w:rFonts w:ascii="Arial Narrow" w:hAnsi="Arial Narrow"/>
                      <w:sz w:val="16"/>
                      <w:szCs w:val="16"/>
                    </w:rPr>
                  </w:pPr>
                  <w:r w:rsidRPr="006D7865">
                    <w:rPr>
                      <w:rFonts w:ascii="Arial Narrow" w:hAnsi="Arial Narrow"/>
                      <w:sz w:val="16"/>
                      <w:szCs w:val="16"/>
                    </w:rPr>
                    <w:t>1τεμ.</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103</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Κεφαλοτύρι τριμμένο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15</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104</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Ζάχαρη ατομική συσκευασία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10</w:t>
                  </w:r>
                </w:p>
              </w:tc>
            </w:tr>
            <w:tr w:rsidR="008D4315" w:rsidRPr="006D7865" w:rsidTr="00E43496">
              <w:trPr>
                <w:trHeight w:val="230"/>
              </w:trPr>
              <w:tc>
                <w:tcPr>
                  <w:tcW w:w="720" w:type="dxa"/>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105</w:t>
                  </w:r>
                </w:p>
              </w:tc>
              <w:tc>
                <w:tcPr>
                  <w:tcW w:w="4095" w:type="dxa"/>
                  <w:gridSpan w:val="2"/>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Τυρί φέτα</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60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sz w:val="16"/>
                      <w:szCs w:val="16"/>
                    </w:rPr>
                  </w:pPr>
                  <w:r w:rsidRPr="006D7865">
                    <w:rPr>
                      <w:rFonts w:ascii="Arial Narrow" w:hAnsi="Arial Narrow"/>
                      <w:sz w:val="16"/>
                      <w:szCs w:val="16"/>
                    </w:rPr>
                    <w:t>106</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 xml:space="preserve">Ντολμαδάκια με ρύζι (κονσέρβα) </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200</w:t>
                  </w:r>
                </w:p>
              </w:tc>
            </w:tr>
            <w:tr w:rsidR="008D4315" w:rsidRPr="006D7865" w:rsidTr="00E43496">
              <w:trPr>
                <w:trHeight w:val="232"/>
              </w:trPr>
              <w:tc>
                <w:tcPr>
                  <w:tcW w:w="734" w:type="dxa"/>
                  <w:gridSpan w:val="2"/>
                  <w:tcBorders>
                    <w:top w:val="single" w:sz="4" w:space="0" w:color="000000"/>
                    <w:left w:val="single" w:sz="4" w:space="0" w:color="000000"/>
                    <w:bottom w:val="single" w:sz="4" w:space="0" w:color="000000"/>
                    <w:right w:val="single" w:sz="4" w:space="0" w:color="000000"/>
                  </w:tcBorders>
                  <w:vAlign w:val="bottom"/>
                </w:tcPr>
                <w:p w:rsidR="008D4315" w:rsidRPr="006D7865" w:rsidRDefault="008D4315" w:rsidP="008D4315">
                  <w:pPr>
                    <w:pStyle w:val="TableParagraph"/>
                    <w:ind w:left="5" w:right="34"/>
                    <w:jc w:val="center"/>
                    <w:rPr>
                      <w:rFonts w:ascii="Arial Narrow" w:hAnsi="Arial Narrow"/>
                      <w:color w:val="000000"/>
                      <w:sz w:val="16"/>
                      <w:szCs w:val="16"/>
                    </w:rPr>
                  </w:pPr>
                  <w:r w:rsidRPr="006D7865">
                    <w:rPr>
                      <w:rFonts w:ascii="Arial Narrow" w:hAnsi="Arial Narrow"/>
                      <w:color w:val="000000"/>
                      <w:sz w:val="16"/>
                      <w:szCs w:val="16"/>
                    </w:rPr>
                    <w:t>107</w:t>
                  </w:r>
                </w:p>
              </w:tc>
              <w:tc>
                <w:tcPr>
                  <w:tcW w:w="4081"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Ανθότυρο</w:t>
                  </w:r>
                </w:p>
              </w:tc>
              <w:tc>
                <w:tcPr>
                  <w:tcW w:w="1134" w:type="dxa"/>
                  <w:tcBorders>
                    <w:top w:val="single" w:sz="4" w:space="0" w:color="000000"/>
                    <w:left w:val="single" w:sz="4" w:space="0" w:color="000000"/>
                    <w:bottom w:val="single" w:sz="4" w:space="0" w:color="000000"/>
                    <w:right w:val="single" w:sz="4" w:space="0" w:color="000000"/>
                  </w:tcBorders>
                </w:tcPr>
                <w:p w:rsidR="008D4315" w:rsidRPr="006D7865" w:rsidRDefault="008D4315" w:rsidP="008D4315">
                  <w:pPr>
                    <w:pStyle w:val="TableParagraph"/>
                    <w:ind w:left="108" w:right="34"/>
                    <w:jc w:val="both"/>
                    <w:rPr>
                      <w:rFonts w:ascii="Arial Narrow" w:hAnsi="Arial Narrow"/>
                      <w:sz w:val="16"/>
                      <w:szCs w:val="16"/>
                    </w:rPr>
                  </w:pPr>
                  <w:r w:rsidRPr="006D7865">
                    <w:rPr>
                      <w:rFonts w:ascii="Arial Narrow" w:hAnsi="Arial Narrow"/>
                      <w:sz w:val="16"/>
                      <w:szCs w:val="16"/>
                    </w:rPr>
                    <w:t>60</w:t>
                  </w:r>
                </w:p>
              </w:tc>
            </w:tr>
          </w:tbl>
          <w:p w:rsidR="00E43496" w:rsidRPr="006D7865" w:rsidRDefault="00E43496" w:rsidP="008D4315">
            <w:pPr>
              <w:overflowPunct w:val="0"/>
              <w:autoSpaceDE w:val="0"/>
              <w:autoSpaceDN w:val="0"/>
              <w:adjustRightInd w:val="0"/>
              <w:spacing w:after="0" w:line="240" w:lineRule="auto"/>
              <w:ind w:right="34"/>
              <w:jc w:val="both"/>
              <w:rPr>
                <w:rFonts w:ascii="Arial Narrow" w:hAnsi="Arial Narrow"/>
                <w:sz w:val="16"/>
                <w:szCs w:val="16"/>
              </w:rPr>
            </w:pPr>
          </w:p>
          <w:p w:rsidR="008D4315" w:rsidRPr="006D7865" w:rsidRDefault="008D4315" w:rsidP="008D4315">
            <w:pPr>
              <w:numPr>
                <w:ilvl w:val="0"/>
                <w:numId w:val="17"/>
              </w:numPr>
              <w:tabs>
                <w:tab w:val="clear" w:pos="720"/>
                <w:tab w:val="num" w:pos="142"/>
              </w:tabs>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Τα είδη με αστερίσκο (*) συνοδεύονται με τις εξής γαρνιτούρες: πατάτες φούρνου (250 </w:t>
            </w:r>
            <w:proofErr w:type="spellStart"/>
            <w:r w:rsidRPr="006D7865">
              <w:rPr>
                <w:rFonts w:ascii="Arial Narrow" w:hAnsi="Arial Narrow"/>
                <w:sz w:val="16"/>
                <w:szCs w:val="16"/>
              </w:rPr>
              <w:t>γρ</w:t>
            </w:r>
            <w:proofErr w:type="spellEnd"/>
            <w:r w:rsidRPr="006D7865">
              <w:rPr>
                <w:rFonts w:ascii="Arial Narrow" w:hAnsi="Arial Narrow"/>
                <w:sz w:val="16"/>
                <w:szCs w:val="16"/>
              </w:rPr>
              <w:t>.), πατάτες τηγανητές (</w:t>
            </w:r>
            <w:smartTag w:uri="urn:schemas-microsoft-com:office:smarttags" w:element="metricconverter">
              <w:smartTagPr>
                <w:attr w:name="ProductID" w:val="250 γρ."/>
              </w:smartTagPr>
              <w:r w:rsidRPr="006D7865">
                <w:rPr>
                  <w:rFonts w:ascii="Arial Narrow" w:hAnsi="Arial Narrow"/>
                  <w:sz w:val="16"/>
                  <w:szCs w:val="16"/>
                </w:rPr>
                <w:t xml:space="preserve">250 </w:t>
              </w:r>
              <w:proofErr w:type="spellStart"/>
              <w:r w:rsidRPr="006D7865">
                <w:rPr>
                  <w:rFonts w:ascii="Arial Narrow" w:hAnsi="Arial Narrow"/>
                  <w:sz w:val="16"/>
                  <w:szCs w:val="16"/>
                </w:rPr>
                <w:t>γρ</w:t>
              </w:r>
              <w:proofErr w:type="spellEnd"/>
              <w:r w:rsidRPr="006D7865">
                <w:rPr>
                  <w:rFonts w:ascii="Arial Narrow" w:hAnsi="Arial Narrow"/>
                  <w:sz w:val="16"/>
                  <w:szCs w:val="16"/>
                </w:rPr>
                <w:t>.</w:t>
              </w:r>
            </w:smartTag>
            <w:r w:rsidRPr="006D7865">
              <w:rPr>
                <w:rFonts w:ascii="Arial Narrow" w:hAnsi="Arial Narrow"/>
                <w:sz w:val="16"/>
                <w:szCs w:val="16"/>
              </w:rPr>
              <w:t xml:space="preserve">), πουρές πατάτας (200 </w:t>
            </w:r>
            <w:proofErr w:type="spellStart"/>
            <w:r w:rsidRPr="006D7865">
              <w:rPr>
                <w:rFonts w:ascii="Arial Narrow" w:hAnsi="Arial Narrow"/>
                <w:sz w:val="16"/>
                <w:szCs w:val="16"/>
              </w:rPr>
              <w:t>γρ</w:t>
            </w:r>
            <w:proofErr w:type="spellEnd"/>
            <w:r w:rsidRPr="006D7865">
              <w:rPr>
                <w:rFonts w:ascii="Arial Narrow" w:hAnsi="Arial Narrow"/>
                <w:sz w:val="16"/>
                <w:szCs w:val="16"/>
              </w:rPr>
              <w:t xml:space="preserve">), ρύζι πιλάφι ή ριζότο (200 </w:t>
            </w:r>
            <w:proofErr w:type="spellStart"/>
            <w:r w:rsidRPr="006D7865">
              <w:rPr>
                <w:rFonts w:ascii="Arial Narrow" w:hAnsi="Arial Narrow"/>
                <w:sz w:val="16"/>
                <w:szCs w:val="16"/>
              </w:rPr>
              <w:t>γρ</w:t>
            </w:r>
            <w:proofErr w:type="spellEnd"/>
            <w:r w:rsidRPr="006D7865">
              <w:rPr>
                <w:rFonts w:ascii="Arial Narrow" w:hAnsi="Arial Narrow"/>
                <w:sz w:val="16"/>
                <w:szCs w:val="16"/>
              </w:rPr>
              <w:t xml:space="preserve">), ζυμαρικά (250 </w:t>
            </w:r>
            <w:proofErr w:type="spellStart"/>
            <w:r w:rsidRPr="006D7865">
              <w:rPr>
                <w:rFonts w:ascii="Arial Narrow" w:hAnsi="Arial Narrow"/>
                <w:sz w:val="16"/>
                <w:szCs w:val="16"/>
              </w:rPr>
              <w:t>γρ</w:t>
            </w:r>
            <w:proofErr w:type="spellEnd"/>
            <w:r w:rsidRPr="006D7865">
              <w:rPr>
                <w:rFonts w:ascii="Arial Narrow" w:hAnsi="Arial Narrow"/>
                <w:sz w:val="16"/>
                <w:szCs w:val="16"/>
              </w:rPr>
              <w:t>).</w:t>
            </w:r>
          </w:p>
          <w:p w:rsidR="008D4315" w:rsidRPr="006D7865" w:rsidRDefault="008D4315" w:rsidP="008D4315">
            <w:pPr>
              <w:numPr>
                <w:ilvl w:val="0"/>
                <w:numId w:val="17"/>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Στους ασθενείς που νοσηλεύονται στα Τμήματα του Νοσοκομείου σερβίρονται τρία γεύματα: πρωινό, γεύμα και δείπνο ανάλογα με τις διατροφικές τους ανάγκες.</w:t>
            </w:r>
          </w:p>
          <w:p w:rsidR="008D4315" w:rsidRPr="006D7865" w:rsidRDefault="008D4315" w:rsidP="008D4315">
            <w:pPr>
              <w:numPr>
                <w:ilvl w:val="0"/>
                <w:numId w:val="17"/>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Το πρωινό ενδεικτικά αποτελείται από 2 φρυγανιές, μαρμελάδα, </w:t>
            </w:r>
            <w:proofErr w:type="spellStart"/>
            <w:r w:rsidRPr="006D7865">
              <w:rPr>
                <w:rFonts w:ascii="Arial Narrow" w:hAnsi="Arial Narrow"/>
                <w:sz w:val="16"/>
                <w:szCs w:val="16"/>
              </w:rPr>
              <w:t>βουτυράκι</w:t>
            </w:r>
            <w:proofErr w:type="spellEnd"/>
            <w:r w:rsidRPr="006D7865">
              <w:rPr>
                <w:rFonts w:ascii="Arial Narrow" w:hAnsi="Arial Narrow"/>
                <w:sz w:val="16"/>
                <w:szCs w:val="16"/>
              </w:rPr>
              <w:t xml:space="preserve"> και γάλα, τσάι, αυγό ή κρέμα ή γιαούρτι. </w:t>
            </w:r>
          </w:p>
          <w:p w:rsidR="00B73077" w:rsidRPr="006D7865" w:rsidRDefault="008D4315" w:rsidP="008D4315">
            <w:pPr>
              <w:numPr>
                <w:ilvl w:val="0"/>
                <w:numId w:val="17"/>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Στο προσωπικό των κλειστών τμημάτων διατίθενται τα κάτωθι </w:t>
            </w:r>
            <w:r w:rsidR="00B73077" w:rsidRPr="006D7865">
              <w:rPr>
                <w:rFonts w:ascii="Arial Narrow" w:hAnsi="Arial Narrow"/>
                <w:sz w:val="16"/>
                <w:szCs w:val="16"/>
              </w:rPr>
              <w:t>:</w:t>
            </w:r>
          </w:p>
          <w:p w:rsidR="00E43496" w:rsidRPr="006D7865" w:rsidRDefault="00E43496" w:rsidP="008D4315">
            <w:pPr>
              <w:overflowPunct w:val="0"/>
              <w:autoSpaceDE w:val="0"/>
              <w:autoSpaceDN w:val="0"/>
              <w:adjustRightInd w:val="0"/>
              <w:spacing w:after="0" w:line="360" w:lineRule="auto"/>
              <w:ind w:right="34"/>
              <w:jc w:val="both"/>
              <w:rPr>
                <w:rFonts w:ascii="Arial Narrow" w:hAnsi="Arial Narrow"/>
                <w:sz w:val="16"/>
                <w:szCs w:val="16"/>
              </w:rPr>
            </w:pPr>
          </w:p>
          <w:tbl>
            <w:tblPr>
              <w:tblW w:w="567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2"/>
              <w:gridCol w:w="992"/>
              <w:gridCol w:w="1418"/>
              <w:gridCol w:w="1134"/>
            </w:tblGrid>
            <w:tr w:rsidR="00F02556" w:rsidRPr="006D7865" w:rsidTr="00E43496">
              <w:trPr>
                <w:trHeight w:val="258"/>
              </w:trPr>
              <w:tc>
                <w:tcPr>
                  <w:tcW w:w="1134" w:type="dxa"/>
                </w:tcPr>
                <w:p w:rsidR="00F02556" w:rsidRPr="006D7865" w:rsidRDefault="00F02556" w:rsidP="008D4315">
                  <w:pPr>
                    <w:overflowPunct w:val="0"/>
                    <w:autoSpaceDE w:val="0"/>
                    <w:autoSpaceDN w:val="0"/>
                    <w:adjustRightInd w:val="0"/>
                    <w:spacing w:line="360" w:lineRule="auto"/>
                    <w:ind w:right="34"/>
                    <w:jc w:val="both"/>
                    <w:rPr>
                      <w:rFonts w:ascii="Arial Narrow" w:hAnsi="Arial Narrow"/>
                      <w:sz w:val="16"/>
                      <w:szCs w:val="16"/>
                    </w:rPr>
                  </w:pPr>
                </w:p>
              </w:tc>
              <w:tc>
                <w:tcPr>
                  <w:tcW w:w="992" w:type="dxa"/>
                </w:tcPr>
                <w:p w:rsidR="00F02556" w:rsidRPr="006D7865" w:rsidRDefault="00F02556"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Σάντουιτς</w:t>
                  </w:r>
                </w:p>
              </w:tc>
              <w:tc>
                <w:tcPr>
                  <w:tcW w:w="992" w:type="dxa"/>
                </w:tcPr>
                <w:p w:rsidR="00F02556" w:rsidRPr="006D7865" w:rsidRDefault="00F02556"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Φρούτα</w:t>
                  </w:r>
                </w:p>
              </w:tc>
              <w:tc>
                <w:tcPr>
                  <w:tcW w:w="1418" w:type="dxa"/>
                </w:tcPr>
                <w:p w:rsidR="00F02556" w:rsidRPr="006D7865" w:rsidRDefault="00F02556"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Γάλα εβαπορέ (1 </w:t>
                  </w:r>
                  <w:proofErr w:type="spellStart"/>
                  <w:r w:rsidRPr="006D7865">
                    <w:rPr>
                      <w:rFonts w:ascii="Arial Narrow" w:hAnsi="Arial Narrow"/>
                      <w:sz w:val="16"/>
                      <w:szCs w:val="16"/>
                    </w:rPr>
                    <w:t>lt</w:t>
                  </w:r>
                  <w:proofErr w:type="spellEnd"/>
                  <w:r w:rsidRPr="006D7865">
                    <w:rPr>
                      <w:rFonts w:ascii="Arial Narrow" w:hAnsi="Arial Narrow"/>
                      <w:sz w:val="16"/>
                      <w:szCs w:val="16"/>
                    </w:rPr>
                    <w:t>)</w:t>
                  </w:r>
                </w:p>
              </w:tc>
              <w:tc>
                <w:tcPr>
                  <w:tcW w:w="1134" w:type="dxa"/>
                </w:tcPr>
                <w:p w:rsidR="00F02556" w:rsidRPr="006D7865" w:rsidRDefault="00F02556"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Ημέρες</w:t>
                  </w:r>
                </w:p>
              </w:tc>
            </w:tr>
            <w:tr w:rsidR="008D4315" w:rsidRPr="006D7865" w:rsidTr="00E43496">
              <w:trPr>
                <w:trHeight w:val="266"/>
              </w:trPr>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Χειρουργεία</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15</w:t>
                  </w:r>
                  <w:r w:rsidRPr="006D7865">
                    <w:rPr>
                      <w:rFonts w:ascii="Arial Narrow" w:hAnsi="Arial Narrow"/>
                      <w:sz w:val="16"/>
                      <w:szCs w:val="16"/>
                      <w:lang w:val="en-US"/>
                    </w:rPr>
                    <w:t xml:space="preserve"> (10</w:t>
                  </w:r>
                  <w:r w:rsidRPr="006D7865">
                    <w:rPr>
                      <w:rFonts w:ascii="Arial Narrow" w:hAnsi="Arial Narrow"/>
                      <w:sz w:val="16"/>
                      <w:szCs w:val="16"/>
                    </w:rPr>
                    <w:t>*)</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15 (10*)</w:t>
                  </w:r>
                </w:p>
              </w:tc>
              <w:tc>
                <w:tcPr>
                  <w:tcW w:w="1418"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2</w:t>
                  </w:r>
                </w:p>
              </w:tc>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ΔΕ-ΚΥ</w:t>
                  </w:r>
                </w:p>
              </w:tc>
            </w:tr>
            <w:tr w:rsidR="008D4315" w:rsidRPr="006D7865" w:rsidTr="00E43496">
              <w:trPr>
                <w:trHeight w:val="258"/>
              </w:trPr>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ΜΕΘ</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10</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10</w:t>
                  </w:r>
                </w:p>
              </w:tc>
              <w:tc>
                <w:tcPr>
                  <w:tcW w:w="1418"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w:t>
                  </w:r>
                </w:p>
              </w:tc>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ΔΕ-ΚΥ</w:t>
                  </w:r>
                </w:p>
              </w:tc>
            </w:tr>
            <w:tr w:rsidR="008D4315" w:rsidRPr="006D7865" w:rsidTr="00E43496">
              <w:trPr>
                <w:trHeight w:val="524"/>
              </w:trPr>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Καρδιολογική</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Μονάδα</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15 (5*)</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15 (5*)</w:t>
                  </w:r>
                </w:p>
              </w:tc>
              <w:tc>
                <w:tcPr>
                  <w:tcW w:w="1418"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w:t>
                  </w:r>
                </w:p>
              </w:tc>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ΔΕ-ΚΥ</w:t>
                  </w:r>
                </w:p>
              </w:tc>
            </w:tr>
            <w:tr w:rsidR="008D4315" w:rsidRPr="006D7865" w:rsidTr="00E43496">
              <w:trPr>
                <w:trHeight w:val="258"/>
              </w:trPr>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proofErr w:type="spellStart"/>
                  <w:r w:rsidRPr="006D7865">
                    <w:rPr>
                      <w:rFonts w:ascii="Arial Narrow" w:hAnsi="Arial Narrow"/>
                      <w:sz w:val="16"/>
                      <w:szCs w:val="16"/>
                    </w:rPr>
                    <w:t>Αιμοδυναμικό</w:t>
                  </w:r>
                  <w:proofErr w:type="spellEnd"/>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9</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9</w:t>
                  </w:r>
                </w:p>
              </w:tc>
              <w:tc>
                <w:tcPr>
                  <w:tcW w:w="1418"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w:t>
                  </w:r>
                </w:p>
              </w:tc>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ΔΕ-ΚΥ **</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ΔΕ-ΠΑ *</w:t>
                  </w:r>
                </w:p>
              </w:tc>
            </w:tr>
            <w:tr w:rsidR="008D4315" w:rsidRPr="006D7865" w:rsidTr="00E43496">
              <w:trPr>
                <w:trHeight w:val="781"/>
              </w:trPr>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Αποστείρωση</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9</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9</w:t>
                  </w:r>
                </w:p>
              </w:tc>
              <w:tc>
                <w:tcPr>
                  <w:tcW w:w="1418"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w:t>
                  </w:r>
                </w:p>
              </w:tc>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ΔΕ-ΠΑ</w:t>
                  </w:r>
                </w:p>
              </w:tc>
            </w:tr>
            <w:tr w:rsidR="008D4315" w:rsidRPr="006D7865" w:rsidTr="00E43496">
              <w:trPr>
                <w:trHeight w:val="781"/>
              </w:trPr>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Ακτινολογικό</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7</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7</w:t>
                  </w:r>
                </w:p>
              </w:tc>
              <w:tc>
                <w:tcPr>
                  <w:tcW w:w="1418"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w:t>
                  </w:r>
                </w:p>
              </w:tc>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ΔΕ-ΠΑ</w:t>
                  </w:r>
                </w:p>
              </w:tc>
            </w:tr>
            <w:tr w:rsidR="008D4315" w:rsidRPr="006D7865" w:rsidTr="00E43496">
              <w:trPr>
                <w:trHeight w:val="1152"/>
              </w:trPr>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lastRenderedPageBreak/>
                    <w:t>Εξωτερικά</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Ιατρεία</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3</w:t>
                  </w:r>
                </w:p>
              </w:tc>
              <w:tc>
                <w:tcPr>
                  <w:tcW w:w="992"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3</w:t>
                  </w:r>
                </w:p>
              </w:tc>
              <w:tc>
                <w:tcPr>
                  <w:tcW w:w="1418"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1</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(+5 πρωί στη </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Γενική Εφημερία)</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(+4 απόγευμα στη </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Γενική Εφημερία)</w:t>
                  </w:r>
                </w:p>
              </w:tc>
              <w:tc>
                <w:tcPr>
                  <w:tcW w:w="1134" w:type="dxa"/>
                </w:tcPr>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ΔΕ-ΠΑ </w:t>
                  </w:r>
                </w:p>
              </w:tc>
            </w:tr>
          </w:tbl>
          <w:p w:rsidR="00E43496" w:rsidRPr="006D7865" w:rsidRDefault="00E43496" w:rsidP="008D4315">
            <w:pPr>
              <w:overflowPunct w:val="0"/>
              <w:autoSpaceDE w:val="0"/>
              <w:autoSpaceDN w:val="0"/>
              <w:adjustRightInd w:val="0"/>
              <w:spacing w:after="0" w:line="240" w:lineRule="auto"/>
              <w:ind w:right="34"/>
              <w:jc w:val="both"/>
              <w:rPr>
                <w:rFonts w:ascii="Arial Narrow" w:hAnsi="Arial Narrow"/>
                <w:sz w:val="16"/>
                <w:szCs w:val="16"/>
              </w:rPr>
            </w:pPr>
          </w:p>
          <w:p w:rsidR="0011606B" w:rsidRPr="006D7865" w:rsidRDefault="0011606B" w:rsidP="008D4315">
            <w:pPr>
              <w:overflowPunct w:val="0"/>
              <w:autoSpaceDE w:val="0"/>
              <w:autoSpaceDN w:val="0"/>
              <w:adjustRightInd w:val="0"/>
              <w:ind w:left="720" w:right="34"/>
              <w:jc w:val="both"/>
              <w:rPr>
                <w:rFonts w:ascii="Arial Narrow" w:hAnsi="Arial Narrow"/>
                <w:sz w:val="16"/>
                <w:szCs w:val="16"/>
              </w:rPr>
            </w:pPr>
            <w:r w:rsidRPr="006D7865">
              <w:rPr>
                <w:rFonts w:ascii="Arial Narrow" w:hAnsi="Arial Narrow"/>
                <w:sz w:val="16"/>
                <w:szCs w:val="16"/>
              </w:rPr>
              <w:t>(*): Σαββατοκύριακο χωρίς Γενική Εφημερία</w:t>
            </w:r>
          </w:p>
          <w:p w:rsidR="0011606B" w:rsidRPr="006D7865" w:rsidRDefault="0011606B" w:rsidP="008D4315">
            <w:pPr>
              <w:overflowPunct w:val="0"/>
              <w:autoSpaceDE w:val="0"/>
              <w:autoSpaceDN w:val="0"/>
              <w:adjustRightInd w:val="0"/>
              <w:ind w:left="720" w:right="34"/>
              <w:jc w:val="both"/>
              <w:rPr>
                <w:rFonts w:ascii="Arial Narrow" w:hAnsi="Arial Narrow"/>
                <w:sz w:val="16"/>
                <w:szCs w:val="16"/>
              </w:rPr>
            </w:pPr>
            <w:r w:rsidRPr="006D7865">
              <w:rPr>
                <w:rFonts w:ascii="Arial Narrow" w:hAnsi="Arial Narrow"/>
                <w:sz w:val="16"/>
                <w:szCs w:val="16"/>
              </w:rPr>
              <w:t>(**): Σαββατοκύριακο με Γενική Εφημερία</w:t>
            </w:r>
          </w:p>
          <w:p w:rsidR="008D4315" w:rsidRPr="006D7865" w:rsidRDefault="008D4315" w:rsidP="008D4315">
            <w:pPr>
              <w:numPr>
                <w:ilvl w:val="0"/>
                <w:numId w:val="17"/>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Στους εφημερεύοντες ιατρούς σερβίρονται τρία γεύματα: Κρύο σάντουιτς με </w:t>
            </w:r>
            <w:proofErr w:type="spellStart"/>
            <w:r w:rsidRPr="006D7865">
              <w:rPr>
                <w:rFonts w:ascii="Arial Narrow" w:hAnsi="Arial Narrow"/>
                <w:sz w:val="16"/>
                <w:szCs w:val="16"/>
              </w:rPr>
              <w:t>γκούντα</w:t>
            </w:r>
            <w:proofErr w:type="spellEnd"/>
            <w:r w:rsidRPr="006D7865">
              <w:rPr>
                <w:rFonts w:ascii="Arial Narrow" w:hAnsi="Arial Narrow"/>
                <w:sz w:val="16"/>
                <w:szCs w:val="16"/>
              </w:rPr>
              <w:t xml:space="preserve"> και ζαμπόν ή γαλοπούλα και φρούτο εποχής, γεύμα και δείπνο.</w:t>
            </w:r>
          </w:p>
          <w:p w:rsidR="00E43496" w:rsidRPr="006D7865" w:rsidRDefault="008D4315" w:rsidP="008D4315">
            <w:pPr>
              <w:numPr>
                <w:ilvl w:val="0"/>
                <w:numId w:val="17"/>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Το γεύμα και το δείπνο των </w:t>
            </w:r>
            <w:proofErr w:type="spellStart"/>
            <w:r w:rsidRPr="006D7865">
              <w:rPr>
                <w:rFonts w:ascii="Arial Narrow" w:hAnsi="Arial Narrow"/>
                <w:sz w:val="16"/>
                <w:szCs w:val="16"/>
              </w:rPr>
              <w:t>εφημερεύοντων</w:t>
            </w:r>
            <w:proofErr w:type="spellEnd"/>
            <w:r w:rsidRPr="006D7865">
              <w:rPr>
                <w:rFonts w:ascii="Arial Narrow" w:hAnsi="Arial Narrow"/>
                <w:sz w:val="16"/>
                <w:szCs w:val="16"/>
              </w:rPr>
              <w:t xml:space="preserve"> ιατρών και των ασθενών καθορίζονται με βάση εβδομαδιαίο μενού που συντάσσεται από τον Προϊστάμενο Διαιτολόγο (ή Διαιτολόγο που τον αντικαθιστά) και το οποίο ενδεικτικά έχει την παρακάτω μορφή</w:t>
            </w:r>
            <w:r w:rsidR="0011606B" w:rsidRPr="006D7865">
              <w:rPr>
                <w:rFonts w:ascii="Arial Narrow" w:hAnsi="Arial Narrow"/>
                <w:sz w:val="16"/>
                <w:szCs w:val="16"/>
              </w:rPr>
              <w:t>:</w:t>
            </w:r>
          </w:p>
          <w:tbl>
            <w:tblPr>
              <w:tblW w:w="5835" w:type="dxa"/>
              <w:tblLayout w:type="fixed"/>
              <w:tblLook w:val="0000"/>
            </w:tblPr>
            <w:tblGrid>
              <w:gridCol w:w="874"/>
              <w:gridCol w:w="992"/>
              <w:gridCol w:w="992"/>
              <w:gridCol w:w="993"/>
              <w:gridCol w:w="992"/>
              <w:gridCol w:w="992"/>
            </w:tblGrid>
            <w:tr w:rsidR="00E43496" w:rsidRPr="006D7865" w:rsidTr="00E43496">
              <w:trPr>
                <w:trHeight w:val="107"/>
              </w:trPr>
              <w:tc>
                <w:tcPr>
                  <w:tcW w:w="87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ΜΕΝΟΥ </w:t>
                  </w: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ΙΑΤΡΩΝ</w:t>
                  </w:r>
                </w:p>
              </w:tc>
              <w:tc>
                <w:tcPr>
                  <w:tcW w:w="2977"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ΑΣΘΕΝΩΝ</w:t>
                  </w:r>
                </w:p>
              </w:tc>
            </w:tr>
            <w:tr w:rsidR="00E43496" w:rsidRPr="006D7865" w:rsidTr="00E43496">
              <w:trPr>
                <w:trHeight w:val="107"/>
              </w:trPr>
              <w:tc>
                <w:tcPr>
                  <w:tcW w:w="874" w:type="dxa"/>
                  <w:vMerge/>
                  <w:tcBorders>
                    <w:top w:val="single" w:sz="8" w:space="0" w:color="auto"/>
                    <w:left w:val="single" w:sz="8" w:space="0" w:color="auto"/>
                    <w:bottom w:val="single" w:sz="8" w:space="0" w:color="000000"/>
                    <w:right w:val="single" w:sz="8" w:space="0" w:color="auto"/>
                  </w:tcBorders>
                  <w:vAlign w:val="center"/>
                </w:tcPr>
                <w:p w:rsidR="00E43496" w:rsidRPr="006D7865" w:rsidRDefault="00E43496" w:rsidP="008D4315">
                  <w:pPr>
                    <w:ind w:right="34"/>
                    <w:jc w:val="both"/>
                    <w:rPr>
                      <w:rFonts w:ascii="Arial Narrow" w:hAnsi="Arial Narrow"/>
                      <w:b/>
                      <w:bCs/>
                      <w:sz w:val="16"/>
                      <w:szCs w:val="16"/>
                    </w:rPr>
                  </w:pPr>
                </w:p>
              </w:tc>
              <w:tc>
                <w:tcPr>
                  <w:tcW w:w="992" w:type="dxa"/>
                  <w:tcBorders>
                    <w:top w:val="nil"/>
                    <w:left w:val="nil"/>
                    <w:bottom w:val="nil"/>
                    <w:right w:val="single" w:sz="8" w:space="0" w:color="auto"/>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ΓΕΥΜΑ</w:t>
                  </w:r>
                </w:p>
              </w:tc>
              <w:tc>
                <w:tcPr>
                  <w:tcW w:w="992" w:type="dxa"/>
                  <w:tcBorders>
                    <w:top w:val="nil"/>
                    <w:left w:val="nil"/>
                    <w:bottom w:val="nil"/>
                    <w:right w:val="nil"/>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ΔΕΙΠΝΟ</w:t>
                  </w:r>
                </w:p>
              </w:tc>
              <w:tc>
                <w:tcPr>
                  <w:tcW w:w="993" w:type="dxa"/>
                  <w:tcBorders>
                    <w:top w:val="nil"/>
                    <w:left w:val="single" w:sz="8" w:space="0" w:color="auto"/>
                    <w:bottom w:val="single" w:sz="8" w:space="0" w:color="auto"/>
                    <w:right w:val="single" w:sz="4" w:space="0" w:color="auto"/>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ΓΕΥΜΑ</w:t>
                  </w:r>
                </w:p>
              </w:tc>
              <w:tc>
                <w:tcPr>
                  <w:tcW w:w="992" w:type="dxa"/>
                  <w:tcBorders>
                    <w:top w:val="nil"/>
                    <w:left w:val="nil"/>
                    <w:bottom w:val="single" w:sz="8" w:space="0" w:color="auto"/>
                    <w:right w:val="single" w:sz="4" w:space="0" w:color="auto"/>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ΔΕΙΠΝΟ</w:t>
                  </w:r>
                </w:p>
              </w:tc>
              <w:tc>
                <w:tcPr>
                  <w:tcW w:w="992" w:type="dxa"/>
                  <w:tcBorders>
                    <w:top w:val="nil"/>
                    <w:left w:val="nil"/>
                    <w:bottom w:val="single" w:sz="8" w:space="0" w:color="auto"/>
                    <w:right w:val="single" w:sz="8" w:space="0" w:color="auto"/>
                  </w:tcBorders>
                  <w:shd w:val="clear" w:color="auto" w:fill="auto"/>
                  <w:noWrap/>
                  <w:vAlign w:val="bottom"/>
                </w:tcPr>
                <w:p w:rsidR="00E43496" w:rsidRPr="006D7865" w:rsidRDefault="00E43496" w:rsidP="008D4315">
                  <w:pPr>
                    <w:ind w:right="34"/>
                    <w:jc w:val="both"/>
                    <w:rPr>
                      <w:rFonts w:ascii="Arial Narrow" w:hAnsi="Arial Narrow"/>
                      <w:b/>
                      <w:bCs/>
                      <w:sz w:val="16"/>
                      <w:szCs w:val="16"/>
                    </w:rPr>
                  </w:pPr>
                  <w:r w:rsidRPr="006D7865">
                    <w:rPr>
                      <w:rFonts w:ascii="Arial Narrow" w:hAnsi="Arial Narrow"/>
                      <w:b/>
                      <w:bCs/>
                      <w:sz w:val="16"/>
                      <w:szCs w:val="16"/>
                    </w:rPr>
                    <w:t>ΕΛΑΦΡΑ</w:t>
                  </w:r>
                </w:p>
              </w:tc>
            </w:tr>
            <w:tr w:rsidR="008D4315" w:rsidRPr="006D7865" w:rsidTr="00E43496">
              <w:trPr>
                <w:trHeight w:val="407"/>
              </w:trPr>
              <w:tc>
                <w:tcPr>
                  <w:tcW w:w="874" w:type="dxa"/>
                  <w:tcBorders>
                    <w:top w:val="nil"/>
                    <w:left w:val="single" w:sz="8" w:space="0" w:color="auto"/>
                    <w:bottom w:val="single" w:sz="8" w:space="0" w:color="auto"/>
                    <w:right w:val="nil"/>
                  </w:tcBorders>
                  <w:shd w:val="clear" w:color="auto" w:fill="auto"/>
                  <w:noWrap/>
                  <w:vAlign w:val="bottom"/>
                </w:tcPr>
                <w:p w:rsidR="008D4315" w:rsidRPr="006D7865" w:rsidRDefault="008D4315" w:rsidP="008D4315">
                  <w:pPr>
                    <w:ind w:right="34"/>
                    <w:jc w:val="both"/>
                    <w:rPr>
                      <w:rFonts w:ascii="Arial Narrow" w:hAnsi="Arial Narrow"/>
                      <w:b/>
                      <w:bCs/>
                      <w:sz w:val="16"/>
                      <w:szCs w:val="16"/>
                    </w:rPr>
                  </w:pPr>
                  <w:r w:rsidRPr="006D7865">
                    <w:rPr>
                      <w:rFonts w:ascii="Arial Narrow" w:hAnsi="Arial Narrow"/>
                      <w:b/>
                      <w:bCs/>
                      <w:sz w:val="16"/>
                      <w:szCs w:val="16"/>
                    </w:rPr>
                    <w:t>ΔΕΥΤΕΡΑ</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7030A0"/>
                      <w:sz w:val="16"/>
                      <w:szCs w:val="16"/>
                    </w:rPr>
                  </w:pPr>
                  <w:r w:rsidRPr="006D7865">
                    <w:rPr>
                      <w:rFonts w:ascii="Arial Narrow" w:hAnsi="Arial Narrow" w:cs="Arial"/>
                      <w:sz w:val="16"/>
                      <w:szCs w:val="16"/>
                    </w:rPr>
                    <w:t>Φασολάκια λαδερά, τυρί φέτα, φρούτο εποχής, ψωμ</w:t>
                  </w:r>
                  <w:r w:rsidRPr="006D7865">
                    <w:rPr>
                      <w:rFonts w:ascii="Arial Narrow" w:hAnsi="Arial Narrow" w:cs="Arial"/>
                      <w:color w:val="7030A0"/>
                      <w:sz w:val="16"/>
                      <w:szCs w:val="16"/>
                    </w:rPr>
                    <w:t xml:space="preserve">ί </w:t>
                  </w:r>
                </w:p>
                <w:p w:rsidR="008D4315" w:rsidRPr="006D7865" w:rsidRDefault="008D4315" w:rsidP="008D4315">
                  <w:pPr>
                    <w:ind w:right="34"/>
                    <w:jc w:val="both"/>
                    <w:rPr>
                      <w:rFonts w:ascii="Arial Narrow" w:hAnsi="Arial Narrow"/>
                      <w:sz w:val="16"/>
                      <w:szCs w:val="16"/>
                    </w:rPr>
                  </w:pPr>
                </w:p>
              </w:tc>
              <w:tc>
                <w:tcPr>
                  <w:tcW w:w="992" w:type="dxa"/>
                  <w:tcBorders>
                    <w:top w:val="single" w:sz="8" w:space="0" w:color="auto"/>
                    <w:left w:val="nil"/>
                    <w:bottom w:val="single" w:sz="8" w:space="0" w:color="auto"/>
                    <w:right w:val="nil"/>
                  </w:tcBorders>
                  <w:shd w:val="clear" w:color="auto" w:fill="auto"/>
                  <w:vAlign w:val="bottom"/>
                </w:tcPr>
                <w:p w:rsidR="008D4315" w:rsidRPr="006D7865" w:rsidRDefault="008D4315" w:rsidP="008D4315">
                  <w:pPr>
                    <w:ind w:right="34"/>
                    <w:jc w:val="both"/>
                    <w:rPr>
                      <w:rFonts w:ascii="Arial Narrow" w:hAnsi="Arial Narrow" w:cs="Arial"/>
                      <w:color w:val="7030A0"/>
                      <w:sz w:val="16"/>
                      <w:szCs w:val="16"/>
                    </w:rPr>
                  </w:pPr>
                  <w:r w:rsidRPr="006D7865">
                    <w:rPr>
                      <w:rFonts w:ascii="Arial Narrow" w:hAnsi="Arial Narrow" w:cs="Arial"/>
                      <w:sz w:val="16"/>
                      <w:szCs w:val="16"/>
                    </w:rPr>
                    <w:t>Σουτζουκάκια, ρύζι, σαλάτα εποχής, φρούτο εποχής, ψωμί</w:t>
                  </w:r>
                </w:p>
                <w:p w:rsidR="008D4315" w:rsidRPr="006D7865" w:rsidRDefault="008D4315" w:rsidP="008D4315">
                  <w:pPr>
                    <w:ind w:right="34"/>
                    <w:jc w:val="both"/>
                    <w:rPr>
                      <w:rFonts w:ascii="Arial Narrow" w:hAnsi="Arial Narrow"/>
                      <w:sz w:val="16"/>
                      <w:szCs w:val="16"/>
                    </w:rPr>
                  </w:pPr>
                </w:p>
              </w:tc>
              <w:tc>
                <w:tcPr>
                  <w:tcW w:w="993"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Φασολάκια, τυρί φέτα, φρούτο εποχής, ψωμί</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Μπιφτέκι φούρνου, ριζότο, σαλάτα εποχής, φρούτο εποχής, ψωμί, γιαούρτι 2%</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Πατάτες βραστές/Πιλάφι, βραστή σαλάτα ελ., γιαούρτι, κρέμα, τσάι</w:t>
                  </w:r>
                </w:p>
                <w:p w:rsidR="008D4315" w:rsidRPr="006D7865" w:rsidRDefault="008D4315" w:rsidP="008D4315">
                  <w:pPr>
                    <w:ind w:right="34"/>
                    <w:jc w:val="both"/>
                    <w:rPr>
                      <w:rFonts w:ascii="Arial Narrow" w:hAnsi="Arial Narrow"/>
                      <w:sz w:val="16"/>
                      <w:szCs w:val="16"/>
                    </w:rPr>
                  </w:pPr>
                </w:p>
              </w:tc>
            </w:tr>
            <w:tr w:rsidR="008D4315" w:rsidRPr="006D7865" w:rsidTr="00E43496">
              <w:trPr>
                <w:trHeight w:val="409"/>
              </w:trPr>
              <w:tc>
                <w:tcPr>
                  <w:tcW w:w="874" w:type="dxa"/>
                  <w:tcBorders>
                    <w:top w:val="nil"/>
                    <w:left w:val="single" w:sz="8" w:space="0" w:color="auto"/>
                    <w:bottom w:val="single" w:sz="8" w:space="0" w:color="auto"/>
                    <w:right w:val="nil"/>
                  </w:tcBorders>
                  <w:shd w:val="clear" w:color="auto" w:fill="auto"/>
                  <w:noWrap/>
                  <w:vAlign w:val="bottom"/>
                </w:tcPr>
                <w:p w:rsidR="008D4315" w:rsidRPr="006D7865" w:rsidRDefault="008D4315" w:rsidP="008D4315">
                  <w:pPr>
                    <w:ind w:right="34"/>
                    <w:jc w:val="both"/>
                    <w:rPr>
                      <w:rFonts w:ascii="Arial Narrow" w:hAnsi="Arial Narrow"/>
                      <w:b/>
                      <w:bCs/>
                      <w:sz w:val="16"/>
                      <w:szCs w:val="16"/>
                    </w:rPr>
                  </w:pPr>
                  <w:r w:rsidRPr="006D7865">
                    <w:rPr>
                      <w:rFonts w:ascii="Arial Narrow" w:hAnsi="Arial Narrow"/>
                      <w:b/>
                      <w:bCs/>
                      <w:sz w:val="16"/>
                      <w:szCs w:val="16"/>
                    </w:rPr>
                    <w:t>ΤΡΙΤΗ</w:t>
                  </w:r>
                </w:p>
              </w:tc>
              <w:tc>
                <w:tcPr>
                  <w:tcW w:w="992"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sz w:val="16"/>
                      <w:szCs w:val="16"/>
                    </w:rPr>
                  </w:pPr>
                  <w:r w:rsidRPr="006D7865">
                    <w:rPr>
                      <w:rFonts w:ascii="Arial Narrow" w:hAnsi="Arial Narrow" w:cs="Arial"/>
                      <w:color w:val="000000"/>
                      <w:sz w:val="16"/>
                      <w:szCs w:val="16"/>
                    </w:rPr>
                    <w:t>Χταπόδι με ζυμαρικά, σαλάτα εποχής, φρούτο εποχής, ψωμί</w:t>
                  </w:r>
                </w:p>
              </w:tc>
              <w:tc>
                <w:tcPr>
                  <w:tcW w:w="992" w:type="dxa"/>
                  <w:tcBorders>
                    <w:top w:val="nil"/>
                    <w:left w:val="nil"/>
                    <w:bottom w:val="single" w:sz="8" w:space="0" w:color="auto"/>
                    <w:right w:val="nil"/>
                  </w:tcBorders>
                  <w:shd w:val="clear" w:color="auto" w:fill="auto"/>
                  <w:vAlign w:val="bottom"/>
                </w:tcPr>
                <w:p w:rsidR="008D4315" w:rsidRPr="006D7865" w:rsidRDefault="008D4315" w:rsidP="008D4315">
                  <w:pPr>
                    <w:ind w:right="34"/>
                    <w:jc w:val="both"/>
                    <w:rPr>
                      <w:rFonts w:ascii="Arial Narrow" w:hAnsi="Arial Narrow" w:cs="Arial"/>
                      <w:sz w:val="16"/>
                      <w:szCs w:val="16"/>
                    </w:rPr>
                  </w:pPr>
                  <w:r w:rsidRPr="006D7865">
                    <w:rPr>
                      <w:rFonts w:ascii="Arial Narrow" w:hAnsi="Arial Narrow" w:cs="Arial"/>
                      <w:sz w:val="16"/>
                      <w:szCs w:val="16"/>
                    </w:rPr>
                    <w:t xml:space="preserve">Φασόλια γίγαντες πλακί, τυρί φέτα, σαλάτα εποχής, φρούτο εποχής, ψωμί   </w:t>
                  </w:r>
                </w:p>
                <w:p w:rsidR="008D4315" w:rsidRPr="006D7865" w:rsidRDefault="008D4315" w:rsidP="008D4315">
                  <w:pPr>
                    <w:ind w:right="34"/>
                    <w:jc w:val="both"/>
                    <w:rPr>
                      <w:rFonts w:ascii="Arial Narrow" w:hAnsi="Arial Narrow"/>
                      <w:sz w:val="16"/>
                      <w:szCs w:val="16"/>
                    </w:rPr>
                  </w:pPr>
                </w:p>
              </w:tc>
              <w:tc>
                <w:tcPr>
                  <w:tcW w:w="993"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Χταπόδι με ζυμαρικά, σαλάτα εποχής, φρούτο εποχής, ψωμί</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Κοτόπουλο λεμονάτο πατάτες, φρούτο εποχής, ψωμί. Γιαούρτι 2%</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Μακαρονάκι κοφτό/ Πατάτες βραστές, βραστή σαλάτα ελ., γιαούρτι, κρέμα, τσάι</w:t>
                  </w:r>
                </w:p>
                <w:p w:rsidR="008D4315" w:rsidRPr="006D7865" w:rsidRDefault="008D4315" w:rsidP="008D4315">
                  <w:pPr>
                    <w:ind w:right="34"/>
                    <w:jc w:val="both"/>
                    <w:rPr>
                      <w:rFonts w:ascii="Arial Narrow" w:hAnsi="Arial Narrow"/>
                      <w:sz w:val="16"/>
                      <w:szCs w:val="16"/>
                    </w:rPr>
                  </w:pPr>
                </w:p>
              </w:tc>
            </w:tr>
            <w:tr w:rsidR="008D4315" w:rsidRPr="006D7865" w:rsidTr="00E43496">
              <w:trPr>
                <w:trHeight w:val="409"/>
              </w:trPr>
              <w:tc>
                <w:tcPr>
                  <w:tcW w:w="874" w:type="dxa"/>
                  <w:tcBorders>
                    <w:top w:val="nil"/>
                    <w:left w:val="single" w:sz="8" w:space="0" w:color="auto"/>
                    <w:bottom w:val="single" w:sz="8" w:space="0" w:color="auto"/>
                    <w:right w:val="nil"/>
                  </w:tcBorders>
                  <w:shd w:val="clear" w:color="auto" w:fill="auto"/>
                  <w:noWrap/>
                  <w:vAlign w:val="bottom"/>
                </w:tcPr>
                <w:p w:rsidR="008D4315" w:rsidRPr="006D7865" w:rsidRDefault="008D4315" w:rsidP="008D4315">
                  <w:pPr>
                    <w:ind w:right="34"/>
                    <w:jc w:val="both"/>
                    <w:rPr>
                      <w:rFonts w:ascii="Arial Narrow" w:hAnsi="Arial Narrow"/>
                      <w:b/>
                      <w:bCs/>
                      <w:sz w:val="16"/>
                      <w:szCs w:val="16"/>
                    </w:rPr>
                  </w:pPr>
                  <w:r w:rsidRPr="006D7865">
                    <w:rPr>
                      <w:rFonts w:ascii="Arial Narrow" w:hAnsi="Arial Narrow"/>
                      <w:b/>
                      <w:bCs/>
                      <w:sz w:val="16"/>
                      <w:szCs w:val="16"/>
                    </w:rPr>
                    <w:t xml:space="preserve">ΤΕΤΑΡΤΗ </w:t>
                  </w:r>
                </w:p>
              </w:tc>
              <w:tc>
                <w:tcPr>
                  <w:tcW w:w="992"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sz w:val="16"/>
                      <w:szCs w:val="16"/>
                    </w:rPr>
                  </w:pPr>
                  <w:r w:rsidRPr="006D7865">
                    <w:rPr>
                      <w:rFonts w:ascii="Arial Narrow" w:hAnsi="Arial Narrow" w:cs="Arial"/>
                      <w:sz w:val="16"/>
                      <w:szCs w:val="16"/>
                    </w:rPr>
                    <w:t>Κολοκύθια γεμιστά με κιμά αυγολέμονο, τυρί φέτα, φρούτο εποχής, ψωμί</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nil"/>
                  </w:tcBorders>
                  <w:shd w:val="clear" w:color="auto" w:fill="auto"/>
                  <w:vAlign w:val="bottom"/>
                </w:tcPr>
                <w:p w:rsidR="008D4315" w:rsidRPr="006D7865" w:rsidRDefault="008D4315" w:rsidP="008D4315">
                  <w:pPr>
                    <w:ind w:right="34"/>
                    <w:jc w:val="both"/>
                    <w:rPr>
                      <w:rFonts w:ascii="Arial Narrow" w:hAnsi="Arial Narrow" w:cs="Arial"/>
                      <w:sz w:val="16"/>
                      <w:szCs w:val="16"/>
                    </w:rPr>
                  </w:pPr>
                  <w:r w:rsidRPr="006D7865">
                    <w:rPr>
                      <w:rFonts w:ascii="Arial Narrow" w:hAnsi="Arial Narrow" w:cs="Arial"/>
                      <w:sz w:val="16"/>
                      <w:szCs w:val="16"/>
                    </w:rPr>
                    <w:t>Μακαρόνια με σάλτσα (κόκκινη ή λευκή), τυρί τριμμένο, σαλάτα εποχής, φρούτο εποχής, ψωμί</w:t>
                  </w:r>
                </w:p>
                <w:p w:rsidR="008D4315" w:rsidRPr="006D7865" w:rsidRDefault="008D4315" w:rsidP="008D4315">
                  <w:pPr>
                    <w:ind w:right="34"/>
                    <w:jc w:val="both"/>
                    <w:rPr>
                      <w:rFonts w:ascii="Arial Narrow" w:hAnsi="Arial Narrow"/>
                      <w:sz w:val="16"/>
                      <w:szCs w:val="16"/>
                    </w:rPr>
                  </w:pPr>
                </w:p>
              </w:tc>
              <w:tc>
                <w:tcPr>
                  <w:tcW w:w="993"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sz w:val="16"/>
                      <w:szCs w:val="16"/>
                    </w:rPr>
                    <w:t>Κολοκύθια γεμιστά με ρύζι αυγολέμονο</w:t>
                  </w:r>
                  <w:r w:rsidRPr="006D7865">
                    <w:rPr>
                      <w:rFonts w:ascii="Arial Narrow" w:hAnsi="Arial Narrow" w:cs="Arial"/>
                      <w:color w:val="000000"/>
                      <w:sz w:val="16"/>
                      <w:szCs w:val="16"/>
                    </w:rPr>
                    <w:t>, τυρί φέτα, φρούτο εποχής, ψωμί</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Ζυμαρικά με σάλτσα ντομάτας, τυρί, σαλάτα εποχής, φρούτο εποχής, ψωμί, γιαούρτι 2% </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Πιλάφι/ κριθαράκι-</w:t>
                  </w:r>
                  <w:proofErr w:type="spellStart"/>
                  <w:r w:rsidRPr="006D7865">
                    <w:rPr>
                      <w:rFonts w:ascii="Arial Narrow" w:hAnsi="Arial Narrow" w:cs="Arial"/>
                      <w:color w:val="000000"/>
                      <w:sz w:val="16"/>
                      <w:szCs w:val="16"/>
                    </w:rPr>
                    <w:t>αχιβαδάκι</w:t>
                  </w:r>
                  <w:proofErr w:type="spellEnd"/>
                  <w:r w:rsidRPr="006D7865">
                    <w:rPr>
                      <w:rFonts w:ascii="Arial Narrow" w:hAnsi="Arial Narrow" w:cs="Arial"/>
                      <w:color w:val="000000"/>
                      <w:sz w:val="16"/>
                      <w:szCs w:val="16"/>
                    </w:rPr>
                    <w:t>-φιογκάκι, βραστή σαλάτα ελ. γιαούρτι, κρέμα, τσάι</w:t>
                  </w:r>
                </w:p>
                <w:p w:rsidR="008D4315" w:rsidRPr="006D7865" w:rsidRDefault="008D4315" w:rsidP="008D4315">
                  <w:pPr>
                    <w:ind w:right="34"/>
                    <w:jc w:val="both"/>
                    <w:rPr>
                      <w:rFonts w:ascii="Arial Narrow" w:hAnsi="Arial Narrow"/>
                      <w:sz w:val="16"/>
                      <w:szCs w:val="16"/>
                    </w:rPr>
                  </w:pPr>
                </w:p>
              </w:tc>
            </w:tr>
            <w:tr w:rsidR="008D4315" w:rsidRPr="006D7865" w:rsidTr="00E43496">
              <w:trPr>
                <w:trHeight w:val="360"/>
              </w:trPr>
              <w:tc>
                <w:tcPr>
                  <w:tcW w:w="874" w:type="dxa"/>
                  <w:tcBorders>
                    <w:top w:val="single" w:sz="8" w:space="0" w:color="auto"/>
                    <w:left w:val="single" w:sz="8" w:space="0" w:color="auto"/>
                    <w:bottom w:val="single" w:sz="8" w:space="0" w:color="auto"/>
                    <w:right w:val="nil"/>
                  </w:tcBorders>
                  <w:shd w:val="clear" w:color="auto" w:fill="auto"/>
                  <w:noWrap/>
                  <w:vAlign w:val="bottom"/>
                </w:tcPr>
                <w:p w:rsidR="008D4315" w:rsidRPr="006D7865" w:rsidRDefault="008D4315" w:rsidP="008D4315">
                  <w:pPr>
                    <w:ind w:right="34"/>
                    <w:jc w:val="both"/>
                    <w:rPr>
                      <w:rFonts w:ascii="Arial Narrow" w:hAnsi="Arial Narrow"/>
                      <w:b/>
                      <w:bCs/>
                      <w:sz w:val="16"/>
                      <w:szCs w:val="16"/>
                    </w:rPr>
                  </w:pPr>
                  <w:r w:rsidRPr="006D7865">
                    <w:rPr>
                      <w:rFonts w:ascii="Arial Narrow" w:hAnsi="Arial Narrow"/>
                      <w:b/>
                      <w:bCs/>
                      <w:sz w:val="16"/>
                      <w:szCs w:val="16"/>
                    </w:rPr>
                    <w:t>ΠΕΜΠΤΗ</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Μοσχάρι γιουβέτσι, </w:t>
                  </w:r>
                  <w:r w:rsidRPr="006D7865">
                    <w:rPr>
                      <w:rFonts w:ascii="Arial Narrow" w:hAnsi="Arial Narrow" w:cs="Arial"/>
                      <w:color w:val="000000"/>
                      <w:sz w:val="16"/>
                      <w:szCs w:val="16"/>
                    </w:rPr>
                    <w:lastRenderedPageBreak/>
                    <w:t xml:space="preserve">σαλάτα εποχής,  φρούτο εποχής, ψωμί </w:t>
                  </w:r>
                </w:p>
                <w:p w:rsidR="008D4315" w:rsidRPr="006D7865" w:rsidRDefault="008D4315" w:rsidP="008D4315">
                  <w:pPr>
                    <w:ind w:right="34"/>
                    <w:jc w:val="both"/>
                    <w:rPr>
                      <w:rFonts w:ascii="Arial Narrow" w:hAnsi="Arial Narrow"/>
                      <w:sz w:val="16"/>
                      <w:szCs w:val="16"/>
                    </w:rPr>
                  </w:pPr>
                </w:p>
              </w:tc>
              <w:tc>
                <w:tcPr>
                  <w:tcW w:w="992" w:type="dxa"/>
                  <w:tcBorders>
                    <w:top w:val="single" w:sz="8" w:space="0" w:color="auto"/>
                    <w:left w:val="nil"/>
                    <w:bottom w:val="single" w:sz="8" w:space="0" w:color="auto"/>
                    <w:right w:val="nil"/>
                  </w:tcBorders>
                  <w:shd w:val="clear" w:color="auto" w:fill="auto"/>
                  <w:vAlign w:val="bottom"/>
                </w:tcPr>
                <w:p w:rsidR="008D4315" w:rsidRPr="006D7865" w:rsidRDefault="008D4315" w:rsidP="008D4315">
                  <w:pPr>
                    <w:ind w:right="34"/>
                    <w:jc w:val="both"/>
                    <w:rPr>
                      <w:rFonts w:ascii="Arial Narrow" w:hAnsi="Arial Narrow" w:cs="Arial"/>
                      <w:sz w:val="16"/>
                      <w:szCs w:val="16"/>
                    </w:rPr>
                  </w:pPr>
                  <w:r w:rsidRPr="006D7865">
                    <w:rPr>
                      <w:rFonts w:ascii="Arial Narrow" w:hAnsi="Arial Narrow" w:cs="Arial"/>
                      <w:sz w:val="16"/>
                      <w:szCs w:val="16"/>
                    </w:rPr>
                    <w:lastRenderedPageBreak/>
                    <w:t xml:space="preserve">Ομελέτα φούρνου με </w:t>
                  </w:r>
                  <w:r w:rsidRPr="006D7865">
                    <w:rPr>
                      <w:rFonts w:ascii="Arial Narrow" w:hAnsi="Arial Narrow" w:cs="Arial"/>
                      <w:sz w:val="16"/>
                      <w:szCs w:val="16"/>
                    </w:rPr>
                    <w:lastRenderedPageBreak/>
                    <w:t xml:space="preserve">πατάτες </w:t>
                  </w:r>
                  <w:proofErr w:type="spellStart"/>
                  <w:r w:rsidRPr="006D7865">
                    <w:rPr>
                      <w:rFonts w:ascii="Arial Narrow" w:hAnsi="Arial Narrow" w:cs="Arial"/>
                      <w:sz w:val="16"/>
                      <w:szCs w:val="16"/>
                    </w:rPr>
                    <w:t>φουρνου</w:t>
                  </w:r>
                  <w:proofErr w:type="spellEnd"/>
                  <w:r w:rsidRPr="006D7865">
                    <w:rPr>
                      <w:rFonts w:ascii="Arial Narrow" w:hAnsi="Arial Narrow" w:cs="Arial"/>
                      <w:sz w:val="16"/>
                      <w:szCs w:val="16"/>
                    </w:rPr>
                    <w:t>, σαλάτα εποχής, φρούτο εποχής, ψωμί</w:t>
                  </w:r>
                </w:p>
                <w:p w:rsidR="008D4315" w:rsidRPr="006D7865" w:rsidRDefault="008D4315" w:rsidP="008D4315">
                  <w:pPr>
                    <w:ind w:right="34"/>
                    <w:jc w:val="both"/>
                    <w:rPr>
                      <w:rFonts w:ascii="Arial Narrow" w:hAnsi="Arial Narrow"/>
                      <w:sz w:val="16"/>
                      <w:szCs w:val="16"/>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lastRenderedPageBreak/>
                    <w:t xml:space="preserve">Μοσχάρι γιουβέτσι, </w:t>
                  </w:r>
                  <w:r w:rsidRPr="006D7865">
                    <w:rPr>
                      <w:rFonts w:ascii="Arial Narrow" w:hAnsi="Arial Narrow" w:cs="Arial"/>
                      <w:color w:val="000000"/>
                      <w:sz w:val="16"/>
                      <w:szCs w:val="16"/>
                    </w:rPr>
                    <w:lastRenderedPageBreak/>
                    <w:t xml:space="preserve">φρούτο εποχής, ψωμί </w:t>
                  </w:r>
                </w:p>
                <w:p w:rsidR="008D4315" w:rsidRPr="006D7865" w:rsidRDefault="008D4315" w:rsidP="008D4315">
                  <w:pPr>
                    <w:ind w:right="34"/>
                    <w:jc w:val="both"/>
                    <w:rPr>
                      <w:rFonts w:ascii="Arial Narrow" w:hAnsi="Arial Narrow"/>
                      <w:sz w:val="16"/>
                      <w:szCs w:val="16"/>
                    </w:rPr>
                  </w:pPr>
                </w:p>
              </w:tc>
              <w:tc>
                <w:tcPr>
                  <w:tcW w:w="992" w:type="dxa"/>
                  <w:tcBorders>
                    <w:top w:val="single" w:sz="8" w:space="0" w:color="auto"/>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lastRenderedPageBreak/>
                    <w:t xml:space="preserve">Γιουβαρλάκια, τυρί, </w:t>
                  </w:r>
                  <w:r w:rsidRPr="006D7865">
                    <w:rPr>
                      <w:rFonts w:ascii="Arial Narrow" w:hAnsi="Arial Narrow" w:cs="Arial"/>
                      <w:color w:val="000000"/>
                      <w:sz w:val="16"/>
                      <w:szCs w:val="16"/>
                    </w:rPr>
                    <w:lastRenderedPageBreak/>
                    <w:t>φρούτο εποχής, ψωμί, γιαούρτι 2%</w:t>
                  </w:r>
                </w:p>
                <w:p w:rsidR="008D4315" w:rsidRPr="006D7865" w:rsidRDefault="008D4315" w:rsidP="008D4315">
                  <w:pPr>
                    <w:ind w:right="34"/>
                    <w:jc w:val="both"/>
                    <w:rPr>
                      <w:rFonts w:ascii="Arial Narrow" w:hAnsi="Arial Narrow"/>
                      <w:sz w:val="16"/>
                      <w:szCs w:val="16"/>
                    </w:rPr>
                  </w:pPr>
                </w:p>
              </w:tc>
              <w:tc>
                <w:tcPr>
                  <w:tcW w:w="992" w:type="dxa"/>
                  <w:tcBorders>
                    <w:top w:val="single" w:sz="8" w:space="0" w:color="auto"/>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lastRenderedPageBreak/>
                    <w:t xml:space="preserve">Κριθαράκι/ Πιλάφι, </w:t>
                  </w:r>
                  <w:r w:rsidRPr="006D7865">
                    <w:rPr>
                      <w:rFonts w:ascii="Arial Narrow" w:hAnsi="Arial Narrow" w:cs="Arial"/>
                      <w:color w:val="000000"/>
                      <w:sz w:val="16"/>
                      <w:szCs w:val="16"/>
                    </w:rPr>
                    <w:lastRenderedPageBreak/>
                    <w:t>βραστή σαλάτα ελ. γιαούρτι, κρέμα, τσάι</w:t>
                  </w:r>
                </w:p>
                <w:p w:rsidR="008D4315" w:rsidRPr="006D7865" w:rsidRDefault="008D4315" w:rsidP="008D4315">
                  <w:pPr>
                    <w:ind w:right="34"/>
                    <w:jc w:val="both"/>
                    <w:rPr>
                      <w:rFonts w:ascii="Arial Narrow" w:hAnsi="Arial Narrow"/>
                      <w:sz w:val="16"/>
                      <w:szCs w:val="16"/>
                    </w:rPr>
                  </w:pPr>
                </w:p>
              </w:tc>
            </w:tr>
            <w:tr w:rsidR="008D4315" w:rsidRPr="006D7865" w:rsidTr="00E43496">
              <w:trPr>
                <w:trHeight w:val="411"/>
              </w:trPr>
              <w:tc>
                <w:tcPr>
                  <w:tcW w:w="874" w:type="dxa"/>
                  <w:tcBorders>
                    <w:top w:val="nil"/>
                    <w:left w:val="single" w:sz="8" w:space="0" w:color="auto"/>
                    <w:bottom w:val="single" w:sz="8" w:space="0" w:color="auto"/>
                    <w:right w:val="nil"/>
                  </w:tcBorders>
                  <w:shd w:val="clear" w:color="auto" w:fill="auto"/>
                  <w:noWrap/>
                  <w:vAlign w:val="bottom"/>
                </w:tcPr>
                <w:p w:rsidR="008D4315" w:rsidRPr="006D7865" w:rsidRDefault="008D4315" w:rsidP="008D4315">
                  <w:pPr>
                    <w:ind w:right="34"/>
                    <w:jc w:val="both"/>
                    <w:rPr>
                      <w:rFonts w:ascii="Arial Narrow" w:hAnsi="Arial Narrow"/>
                      <w:b/>
                      <w:bCs/>
                      <w:sz w:val="16"/>
                      <w:szCs w:val="16"/>
                    </w:rPr>
                  </w:pPr>
                  <w:r w:rsidRPr="006D7865">
                    <w:rPr>
                      <w:rFonts w:ascii="Arial Narrow" w:hAnsi="Arial Narrow"/>
                      <w:b/>
                      <w:bCs/>
                      <w:sz w:val="16"/>
                      <w:szCs w:val="16"/>
                    </w:rPr>
                    <w:lastRenderedPageBreak/>
                    <w:t>ΠΑΡΑΣΚΕΥΗ</w:t>
                  </w:r>
                </w:p>
              </w:tc>
              <w:tc>
                <w:tcPr>
                  <w:tcW w:w="992"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Μπάμιες, τυρί φέτα, φρούτο εποχής, ψωμί </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nil"/>
                  </w:tcBorders>
                  <w:shd w:val="clear" w:color="auto" w:fill="auto"/>
                  <w:vAlign w:val="bottom"/>
                </w:tcPr>
                <w:p w:rsidR="008D4315" w:rsidRPr="006D7865" w:rsidRDefault="008D4315" w:rsidP="008D4315">
                  <w:pPr>
                    <w:ind w:right="34"/>
                    <w:jc w:val="both"/>
                    <w:rPr>
                      <w:rFonts w:ascii="Arial Narrow" w:hAnsi="Arial Narrow" w:cs="Arial"/>
                      <w:sz w:val="16"/>
                      <w:szCs w:val="16"/>
                    </w:rPr>
                  </w:pPr>
                  <w:proofErr w:type="spellStart"/>
                  <w:r w:rsidRPr="006D7865">
                    <w:rPr>
                      <w:rFonts w:ascii="Arial Narrow" w:hAnsi="Arial Narrow" w:cs="Arial"/>
                      <w:sz w:val="16"/>
                      <w:szCs w:val="16"/>
                    </w:rPr>
                    <w:t>Σπετζοφάι</w:t>
                  </w:r>
                  <w:proofErr w:type="spellEnd"/>
                  <w:r w:rsidRPr="006D7865">
                    <w:rPr>
                      <w:rFonts w:ascii="Arial Narrow" w:hAnsi="Arial Narrow" w:cs="Arial"/>
                      <w:sz w:val="16"/>
                      <w:szCs w:val="16"/>
                    </w:rPr>
                    <w:t>, πατάτες φούρνου, σαλάτα εποχής, φρούτο εποχής, ψωμί</w:t>
                  </w:r>
                </w:p>
                <w:p w:rsidR="008D4315" w:rsidRPr="006D7865" w:rsidRDefault="008D4315" w:rsidP="008D4315">
                  <w:pPr>
                    <w:ind w:right="34"/>
                    <w:jc w:val="both"/>
                    <w:rPr>
                      <w:rFonts w:ascii="Arial Narrow" w:hAnsi="Arial Narrow"/>
                      <w:sz w:val="16"/>
                      <w:szCs w:val="16"/>
                    </w:rPr>
                  </w:pPr>
                </w:p>
              </w:tc>
              <w:tc>
                <w:tcPr>
                  <w:tcW w:w="993"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Μπάμιες, τυρί φέτα, φρούτο εποχής, ψωμί </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Κοτόπουλο/γαλοπούλα ψητό πατάτες φούρνου σαλάτα εποχής, φρούτο εποχής, ψωμί, γιαούρτι 2%</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Πατάτες βραστές/κριθαράκι-</w:t>
                  </w:r>
                  <w:proofErr w:type="spellStart"/>
                  <w:r w:rsidRPr="006D7865">
                    <w:rPr>
                      <w:rFonts w:ascii="Arial Narrow" w:hAnsi="Arial Narrow" w:cs="Arial"/>
                      <w:color w:val="000000"/>
                      <w:sz w:val="16"/>
                      <w:szCs w:val="16"/>
                    </w:rPr>
                    <w:t>αχιβαδάκι</w:t>
                  </w:r>
                  <w:proofErr w:type="spellEnd"/>
                  <w:r w:rsidRPr="006D7865">
                    <w:rPr>
                      <w:rFonts w:ascii="Arial Narrow" w:hAnsi="Arial Narrow" w:cs="Arial"/>
                      <w:color w:val="000000"/>
                      <w:sz w:val="16"/>
                      <w:szCs w:val="16"/>
                    </w:rPr>
                    <w:t>-φιογκάκι, βραστή σαλάτα ελ, γιαούρτι, κρέμα, τσάι</w:t>
                  </w:r>
                </w:p>
                <w:p w:rsidR="008D4315" w:rsidRPr="006D7865" w:rsidRDefault="008D4315" w:rsidP="008D4315">
                  <w:pPr>
                    <w:ind w:right="34"/>
                    <w:jc w:val="both"/>
                    <w:rPr>
                      <w:rFonts w:ascii="Arial Narrow" w:hAnsi="Arial Narrow"/>
                      <w:sz w:val="16"/>
                      <w:szCs w:val="16"/>
                    </w:rPr>
                  </w:pPr>
                </w:p>
              </w:tc>
            </w:tr>
            <w:tr w:rsidR="008D4315" w:rsidRPr="006D7865" w:rsidTr="00E43496">
              <w:trPr>
                <w:trHeight w:val="434"/>
              </w:trPr>
              <w:tc>
                <w:tcPr>
                  <w:tcW w:w="874" w:type="dxa"/>
                  <w:tcBorders>
                    <w:top w:val="nil"/>
                    <w:left w:val="single" w:sz="8" w:space="0" w:color="auto"/>
                    <w:bottom w:val="nil"/>
                    <w:right w:val="nil"/>
                  </w:tcBorders>
                  <w:shd w:val="clear" w:color="auto" w:fill="auto"/>
                  <w:noWrap/>
                  <w:vAlign w:val="bottom"/>
                </w:tcPr>
                <w:p w:rsidR="008D4315" w:rsidRPr="006D7865" w:rsidRDefault="008D4315" w:rsidP="008D4315">
                  <w:pPr>
                    <w:ind w:right="34"/>
                    <w:jc w:val="both"/>
                    <w:rPr>
                      <w:rFonts w:ascii="Arial Narrow" w:hAnsi="Arial Narrow"/>
                      <w:b/>
                      <w:bCs/>
                      <w:sz w:val="16"/>
                      <w:szCs w:val="16"/>
                    </w:rPr>
                  </w:pPr>
                  <w:r w:rsidRPr="006D7865">
                    <w:rPr>
                      <w:rFonts w:ascii="Arial Narrow" w:hAnsi="Arial Narrow"/>
                      <w:b/>
                      <w:bCs/>
                      <w:sz w:val="16"/>
                      <w:szCs w:val="16"/>
                    </w:rPr>
                    <w:t xml:space="preserve">ΣΑΒΒΑΤΟ </w:t>
                  </w:r>
                </w:p>
              </w:tc>
              <w:tc>
                <w:tcPr>
                  <w:tcW w:w="992"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sz w:val="16"/>
                      <w:szCs w:val="16"/>
                    </w:rPr>
                  </w:pPr>
                  <w:r w:rsidRPr="006D7865">
                    <w:rPr>
                      <w:rFonts w:ascii="Arial Narrow" w:hAnsi="Arial Narrow" w:cs="Arial"/>
                      <w:sz w:val="16"/>
                      <w:szCs w:val="16"/>
                    </w:rPr>
                    <w:t>Κοτόπουλο κοκκινιστό, ζυμαρικά, σαλάτα εποχής, φρούτο εποχής, ψωμί</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nil"/>
                  </w:tcBorders>
                  <w:shd w:val="clear" w:color="auto" w:fill="auto"/>
                  <w:vAlign w:val="bottom"/>
                </w:tcPr>
                <w:p w:rsidR="008D4315" w:rsidRPr="006D7865" w:rsidRDefault="008D4315" w:rsidP="008D4315">
                  <w:pPr>
                    <w:ind w:right="34"/>
                    <w:jc w:val="both"/>
                    <w:rPr>
                      <w:rFonts w:ascii="Arial Narrow" w:hAnsi="Arial Narrow" w:cs="Arial"/>
                      <w:sz w:val="16"/>
                      <w:szCs w:val="16"/>
                    </w:rPr>
                  </w:pPr>
                  <w:r w:rsidRPr="006D7865">
                    <w:rPr>
                      <w:rFonts w:ascii="Arial Narrow" w:hAnsi="Arial Narrow" w:cs="Arial"/>
                      <w:sz w:val="16"/>
                      <w:szCs w:val="16"/>
                    </w:rPr>
                    <w:t>Πίτσα ατομική, σαλάτα εποχής, φρούτο εποχής</w:t>
                  </w:r>
                </w:p>
                <w:p w:rsidR="008D4315" w:rsidRPr="006D7865" w:rsidRDefault="008D4315" w:rsidP="008D4315">
                  <w:pPr>
                    <w:ind w:right="34"/>
                    <w:jc w:val="both"/>
                    <w:rPr>
                      <w:rFonts w:ascii="Arial Narrow" w:hAnsi="Arial Narrow"/>
                      <w:sz w:val="16"/>
                      <w:szCs w:val="16"/>
                    </w:rPr>
                  </w:pPr>
                </w:p>
              </w:tc>
              <w:tc>
                <w:tcPr>
                  <w:tcW w:w="993"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Ψάρι λεμονάτο, πατάτες φούρνου, σαλάτα εποχής, φρούτο εποχής, ψωμί </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Κοτόπουλο κοκκινιστό, πουρές πατάτας, φρούτο εποχής, ψωμί, γιαούρτι 2% </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Πατάτες βραστές/κριθαράκι-</w:t>
                  </w:r>
                  <w:proofErr w:type="spellStart"/>
                  <w:r w:rsidRPr="006D7865">
                    <w:rPr>
                      <w:rFonts w:ascii="Arial Narrow" w:hAnsi="Arial Narrow" w:cs="Arial"/>
                      <w:color w:val="000000"/>
                      <w:sz w:val="16"/>
                      <w:szCs w:val="16"/>
                    </w:rPr>
                    <w:t>αχιβαδάκι</w:t>
                  </w:r>
                  <w:proofErr w:type="spellEnd"/>
                  <w:r w:rsidRPr="006D7865">
                    <w:rPr>
                      <w:rFonts w:ascii="Arial Narrow" w:hAnsi="Arial Narrow" w:cs="Arial"/>
                      <w:color w:val="000000"/>
                      <w:sz w:val="16"/>
                      <w:szCs w:val="16"/>
                    </w:rPr>
                    <w:t>-φιογκάκι, βραστή σαλάτα ελ, γιαούρτι, κρέμα, τσάι</w:t>
                  </w:r>
                </w:p>
                <w:p w:rsidR="008D4315" w:rsidRPr="006D7865" w:rsidRDefault="008D4315" w:rsidP="008D4315">
                  <w:pPr>
                    <w:ind w:right="34"/>
                    <w:jc w:val="both"/>
                    <w:rPr>
                      <w:rFonts w:ascii="Arial Narrow" w:hAnsi="Arial Narrow"/>
                      <w:sz w:val="16"/>
                      <w:szCs w:val="16"/>
                    </w:rPr>
                  </w:pPr>
                </w:p>
              </w:tc>
            </w:tr>
            <w:tr w:rsidR="008D4315" w:rsidRPr="006D7865" w:rsidTr="00E43496">
              <w:trPr>
                <w:trHeight w:val="55"/>
              </w:trPr>
              <w:tc>
                <w:tcPr>
                  <w:tcW w:w="874" w:type="dxa"/>
                  <w:tcBorders>
                    <w:top w:val="single" w:sz="8" w:space="0" w:color="auto"/>
                    <w:left w:val="single" w:sz="8" w:space="0" w:color="auto"/>
                    <w:bottom w:val="single" w:sz="8" w:space="0" w:color="auto"/>
                    <w:right w:val="nil"/>
                  </w:tcBorders>
                  <w:shd w:val="clear" w:color="auto" w:fill="auto"/>
                  <w:noWrap/>
                  <w:vAlign w:val="bottom"/>
                </w:tcPr>
                <w:p w:rsidR="008D4315" w:rsidRPr="006D7865" w:rsidRDefault="008D4315" w:rsidP="008D4315">
                  <w:pPr>
                    <w:ind w:right="34"/>
                    <w:jc w:val="both"/>
                    <w:rPr>
                      <w:rFonts w:ascii="Arial Narrow" w:hAnsi="Arial Narrow"/>
                      <w:b/>
                      <w:bCs/>
                      <w:sz w:val="16"/>
                      <w:szCs w:val="16"/>
                    </w:rPr>
                  </w:pPr>
                  <w:r w:rsidRPr="006D7865">
                    <w:rPr>
                      <w:rFonts w:ascii="Arial Narrow" w:hAnsi="Arial Narrow"/>
                      <w:b/>
                      <w:bCs/>
                      <w:sz w:val="16"/>
                      <w:szCs w:val="16"/>
                    </w:rPr>
                    <w:t>ΚΥΡΙΑΚΗ</w:t>
                  </w:r>
                </w:p>
              </w:tc>
              <w:tc>
                <w:tcPr>
                  <w:tcW w:w="992"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Χοιρινή μπριζόλα φούρνου, πατάτες φούρνου, φρούτο εποχής, ψωμί </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nil"/>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Μακαρόνια με κιμά, τυρί τριμμένο, σαλάτα εποχής, φρούτο εποχής, ψωμί</w:t>
                  </w:r>
                </w:p>
                <w:p w:rsidR="008D4315" w:rsidRPr="006D7865" w:rsidRDefault="008D4315" w:rsidP="008D4315">
                  <w:pPr>
                    <w:ind w:right="34"/>
                    <w:jc w:val="both"/>
                    <w:rPr>
                      <w:rFonts w:ascii="Arial Narrow" w:hAnsi="Arial Narrow"/>
                      <w:sz w:val="16"/>
                      <w:szCs w:val="16"/>
                    </w:rPr>
                  </w:pPr>
                </w:p>
              </w:tc>
              <w:tc>
                <w:tcPr>
                  <w:tcW w:w="993" w:type="dxa"/>
                  <w:tcBorders>
                    <w:top w:val="nil"/>
                    <w:left w:val="single" w:sz="8" w:space="0" w:color="auto"/>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 xml:space="preserve">Αρακάς λεμονάτος, τυρί, φρούτο εποχής, ψωμί </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Μακαρόνια με κιμά, τυρί τριμμένο, σαλάτα εποχής, φρούτο εποχής, ψωμί, γιαούρτι 2%</w:t>
                  </w:r>
                </w:p>
                <w:p w:rsidR="008D4315" w:rsidRPr="006D7865" w:rsidRDefault="008D4315" w:rsidP="008D4315">
                  <w:pPr>
                    <w:ind w:right="34"/>
                    <w:jc w:val="both"/>
                    <w:rPr>
                      <w:rFonts w:ascii="Arial Narrow" w:hAnsi="Arial Narrow"/>
                      <w:sz w:val="16"/>
                      <w:szCs w:val="16"/>
                    </w:rPr>
                  </w:pPr>
                </w:p>
              </w:tc>
              <w:tc>
                <w:tcPr>
                  <w:tcW w:w="992" w:type="dxa"/>
                  <w:tcBorders>
                    <w:top w:val="nil"/>
                    <w:left w:val="nil"/>
                    <w:bottom w:val="single" w:sz="8" w:space="0" w:color="auto"/>
                    <w:right w:val="single" w:sz="8" w:space="0" w:color="auto"/>
                  </w:tcBorders>
                  <w:shd w:val="clear" w:color="auto" w:fill="auto"/>
                  <w:vAlign w:val="bottom"/>
                </w:tcPr>
                <w:p w:rsidR="008D4315" w:rsidRPr="006D7865" w:rsidRDefault="008D4315" w:rsidP="008D4315">
                  <w:pPr>
                    <w:ind w:right="34"/>
                    <w:jc w:val="both"/>
                    <w:rPr>
                      <w:rFonts w:ascii="Arial Narrow" w:hAnsi="Arial Narrow" w:cs="Arial"/>
                      <w:color w:val="000000"/>
                      <w:sz w:val="16"/>
                      <w:szCs w:val="16"/>
                    </w:rPr>
                  </w:pPr>
                  <w:r w:rsidRPr="006D7865">
                    <w:rPr>
                      <w:rFonts w:ascii="Arial Narrow" w:hAnsi="Arial Narrow" w:cs="Arial"/>
                      <w:color w:val="000000"/>
                      <w:sz w:val="16"/>
                      <w:szCs w:val="16"/>
                    </w:rPr>
                    <w:t>Πατάτες βραστές/κριθαράκι-</w:t>
                  </w:r>
                  <w:proofErr w:type="spellStart"/>
                  <w:r w:rsidRPr="006D7865">
                    <w:rPr>
                      <w:rFonts w:ascii="Arial Narrow" w:hAnsi="Arial Narrow" w:cs="Arial"/>
                      <w:color w:val="000000"/>
                      <w:sz w:val="16"/>
                      <w:szCs w:val="16"/>
                    </w:rPr>
                    <w:t>αχιβαδάκι</w:t>
                  </w:r>
                  <w:proofErr w:type="spellEnd"/>
                  <w:r w:rsidRPr="006D7865">
                    <w:rPr>
                      <w:rFonts w:ascii="Arial Narrow" w:hAnsi="Arial Narrow" w:cs="Arial"/>
                      <w:color w:val="000000"/>
                      <w:sz w:val="16"/>
                      <w:szCs w:val="16"/>
                    </w:rPr>
                    <w:t>-φιογκάκι, βραστή σαλάτα ελ, γιαούρτι, κρέμα, τσάι</w:t>
                  </w:r>
                </w:p>
                <w:p w:rsidR="008D4315" w:rsidRPr="006D7865" w:rsidRDefault="008D4315" w:rsidP="008D4315">
                  <w:pPr>
                    <w:ind w:right="34"/>
                    <w:jc w:val="both"/>
                    <w:rPr>
                      <w:rFonts w:ascii="Arial Narrow" w:hAnsi="Arial Narrow"/>
                      <w:sz w:val="16"/>
                      <w:szCs w:val="16"/>
                    </w:rPr>
                  </w:pPr>
                </w:p>
              </w:tc>
            </w:tr>
          </w:tbl>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i/>
                <w:sz w:val="16"/>
                <w:szCs w:val="16"/>
                <w:u w:val="single"/>
              </w:rPr>
            </w:pP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i/>
                <w:sz w:val="16"/>
                <w:szCs w:val="16"/>
                <w:u w:val="single"/>
              </w:rPr>
            </w:pPr>
            <w:r w:rsidRPr="006D7865">
              <w:rPr>
                <w:rFonts w:ascii="Arial Narrow" w:hAnsi="Arial Narrow"/>
                <w:b/>
                <w:i/>
                <w:sz w:val="16"/>
                <w:szCs w:val="16"/>
                <w:u w:val="single"/>
              </w:rPr>
              <w:t>ΠΑΡΑΓΓΕΛΙΑ ΓΙΑ ΤΟ ΠΑΣΧΑ 2024</w:t>
            </w:r>
          </w:p>
          <w:p w:rsidR="008D4315" w:rsidRPr="006D7865" w:rsidRDefault="008D4315" w:rsidP="008D4315">
            <w:pPr>
              <w:numPr>
                <w:ilvl w:val="0"/>
                <w:numId w:val="31"/>
              </w:numPr>
              <w:overflowPunct w:val="0"/>
              <w:autoSpaceDE w:val="0"/>
              <w:autoSpaceDN w:val="0"/>
              <w:adjustRightInd w:val="0"/>
              <w:spacing w:after="0" w:line="360" w:lineRule="auto"/>
              <w:ind w:right="34"/>
              <w:jc w:val="both"/>
              <w:rPr>
                <w:rFonts w:ascii="Arial Narrow" w:hAnsi="Arial Narrow"/>
                <w:b/>
                <w:sz w:val="16"/>
                <w:szCs w:val="16"/>
              </w:rPr>
            </w:pPr>
            <w:r w:rsidRPr="006D7865">
              <w:rPr>
                <w:rFonts w:ascii="Arial Narrow" w:hAnsi="Arial Narrow"/>
                <w:b/>
                <w:sz w:val="16"/>
                <w:szCs w:val="16"/>
              </w:rPr>
              <w:t>Μ. Σάββατο</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sz w:val="16"/>
                <w:szCs w:val="16"/>
              </w:rPr>
            </w:pPr>
            <w:r w:rsidRPr="006D7865">
              <w:rPr>
                <w:rFonts w:ascii="Arial Narrow" w:hAnsi="Arial Narrow"/>
                <w:b/>
                <w:sz w:val="16"/>
                <w:szCs w:val="16"/>
              </w:rPr>
              <w:t>Γεύμα: Χταπόδι με μακαρονάκι κοφτό, σαλάτα, φρούτο</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sz w:val="16"/>
                <w:szCs w:val="16"/>
              </w:rPr>
            </w:pPr>
            <w:r w:rsidRPr="006D7865">
              <w:rPr>
                <w:rFonts w:ascii="Arial Narrow" w:hAnsi="Arial Narrow"/>
                <w:b/>
                <w:sz w:val="16"/>
                <w:szCs w:val="16"/>
              </w:rPr>
              <w:t>Δείπνο: Κοτόσουπα με κοτόπουλο, φρούτο, ατομικό τσουρέκι, αβγό κόκκινο</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sz w:val="16"/>
                <w:szCs w:val="16"/>
              </w:rPr>
            </w:pPr>
            <w:r w:rsidRPr="006D7865">
              <w:rPr>
                <w:rFonts w:ascii="Arial Narrow" w:hAnsi="Arial Narrow"/>
                <w:b/>
                <w:sz w:val="16"/>
                <w:szCs w:val="16"/>
              </w:rPr>
              <w:t>Επιπλέον στους Εφημερεύοντες : Μαγειρίτσα</w:t>
            </w:r>
          </w:p>
          <w:p w:rsidR="008D4315" w:rsidRPr="006D7865" w:rsidRDefault="008D4315" w:rsidP="008D4315">
            <w:pPr>
              <w:numPr>
                <w:ilvl w:val="0"/>
                <w:numId w:val="31"/>
              </w:numPr>
              <w:overflowPunct w:val="0"/>
              <w:autoSpaceDE w:val="0"/>
              <w:autoSpaceDN w:val="0"/>
              <w:adjustRightInd w:val="0"/>
              <w:spacing w:after="0" w:line="360" w:lineRule="auto"/>
              <w:ind w:right="34"/>
              <w:jc w:val="both"/>
              <w:rPr>
                <w:rFonts w:ascii="Arial Narrow" w:hAnsi="Arial Narrow"/>
                <w:b/>
                <w:sz w:val="16"/>
                <w:szCs w:val="16"/>
              </w:rPr>
            </w:pPr>
            <w:r w:rsidRPr="006D7865">
              <w:rPr>
                <w:rFonts w:ascii="Arial Narrow" w:hAnsi="Arial Narrow"/>
                <w:b/>
                <w:sz w:val="16"/>
                <w:szCs w:val="16"/>
              </w:rPr>
              <w:t>Κυριακή του Πάσχα</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sz w:val="16"/>
                <w:szCs w:val="16"/>
              </w:rPr>
            </w:pPr>
            <w:r w:rsidRPr="006D7865">
              <w:rPr>
                <w:rFonts w:ascii="Arial Narrow" w:hAnsi="Arial Narrow"/>
                <w:b/>
                <w:sz w:val="16"/>
                <w:szCs w:val="16"/>
              </w:rPr>
              <w:t>Γεύμα: Κατσικάκι με πατάτες φούρνου, σαλάτα, φρούτο.</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sz w:val="16"/>
                <w:szCs w:val="16"/>
              </w:rPr>
            </w:pPr>
            <w:r w:rsidRPr="006D7865">
              <w:rPr>
                <w:rFonts w:ascii="Arial Narrow" w:hAnsi="Arial Narrow"/>
                <w:b/>
                <w:sz w:val="16"/>
                <w:szCs w:val="16"/>
              </w:rPr>
              <w:t>Δείπνο: Μπριζόλα, πιλάφι, σαλάτα, φρούτο</w:t>
            </w:r>
          </w:p>
          <w:p w:rsidR="008D4315" w:rsidRPr="006D7865" w:rsidRDefault="008D4315" w:rsidP="008D4315">
            <w:pPr>
              <w:overflowPunct w:val="0"/>
              <w:autoSpaceDE w:val="0"/>
              <w:autoSpaceDN w:val="0"/>
              <w:adjustRightInd w:val="0"/>
              <w:spacing w:line="360" w:lineRule="auto"/>
              <w:ind w:right="34"/>
              <w:jc w:val="both"/>
              <w:rPr>
                <w:rFonts w:ascii="Arial Narrow" w:hAnsi="Arial Narrow"/>
                <w:b/>
                <w:sz w:val="16"/>
                <w:szCs w:val="16"/>
              </w:rPr>
            </w:pPr>
            <w:r w:rsidRPr="006D7865">
              <w:rPr>
                <w:rFonts w:ascii="Arial Narrow" w:hAnsi="Arial Narrow"/>
                <w:b/>
                <w:sz w:val="16"/>
                <w:szCs w:val="16"/>
              </w:rPr>
              <w:lastRenderedPageBreak/>
              <w:t xml:space="preserve">Μόνο για το εφημερεύον προσωπικό, θα δοθεί μία μερίδα γλυκό στο γεύμα (μπακλαβάς ή κανταΐφι ή γαλακτομπούρεκο) </w:t>
            </w:r>
          </w:p>
          <w:p w:rsidR="008D4315" w:rsidRPr="006D7865" w:rsidRDefault="008D4315" w:rsidP="008D4315">
            <w:pPr>
              <w:overflowPunct w:val="0"/>
              <w:autoSpaceDE w:val="0"/>
              <w:autoSpaceDN w:val="0"/>
              <w:adjustRightInd w:val="0"/>
              <w:spacing w:line="360" w:lineRule="auto"/>
              <w:ind w:right="34"/>
              <w:jc w:val="both"/>
              <w:rPr>
                <w:rFonts w:ascii="Arial Narrow" w:hAnsi="Arial Narrow"/>
                <w:b/>
                <w:sz w:val="16"/>
                <w:szCs w:val="16"/>
              </w:rPr>
            </w:pPr>
            <w:r w:rsidRPr="006D7865">
              <w:rPr>
                <w:rFonts w:ascii="Arial Narrow" w:hAnsi="Arial Narrow"/>
                <w:b/>
                <w:sz w:val="16"/>
                <w:szCs w:val="16"/>
              </w:rPr>
              <w:t xml:space="preserve">Επιπρόσθετα, θα μοιραστεί σε όσους από τους </w:t>
            </w:r>
            <w:proofErr w:type="spellStart"/>
            <w:r w:rsidRPr="006D7865">
              <w:rPr>
                <w:rFonts w:ascii="Arial Narrow" w:hAnsi="Arial Narrow"/>
                <w:b/>
                <w:sz w:val="16"/>
                <w:szCs w:val="16"/>
              </w:rPr>
              <w:t>σιτιζόμενους</w:t>
            </w:r>
            <w:proofErr w:type="spellEnd"/>
            <w:r w:rsidRPr="006D7865">
              <w:rPr>
                <w:rFonts w:ascii="Arial Narrow" w:hAnsi="Arial Narrow"/>
                <w:b/>
                <w:sz w:val="16"/>
                <w:szCs w:val="16"/>
              </w:rPr>
              <w:t xml:space="preserve">  ασθενείς επιτρέπεται, καθώς και στο εφημερεύον ιατρικό προσωπικό ένα ατομικό τσουρέκι και ένα κόκκινο αβγό.</w:t>
            </w:r>
          </w:p>
          <w:p w:rsidR="008D4315" w:rsidRPr="006D7865" w:rsidRDefault="008D4315" w:rsidP="008D4315">
            <w:pPr>
              <w:numPr>
                <w:ilvl w:val="0"/>
                <w:numId w:val="31"/>
              </w:numPr>
              <w:overflowPunct w:val="0"/>
              <w:autoSpaceDE w:val="0"/>
              <w:autoSpaceDN w:val="0"/>
              <w:adjustRightInd w:val="0"/>
              <w:spacing w:after="0" w:line="360" w:lineRule="auto"/>
              <w:ind w:right="34"/>
              <w:jc w:val="both"/>
              <w:rPr>
                <w:rFonts w:ascii="Arial Narrow" w:hAnsi="Arial Narrow"/>
                <w:b/>
                <w:sz w:val="16"/>
                <w:szCs w:val="16"/>
              </w:rPr>
            </w:pPr>
            <w:r w:rsidRPr="006D7865">
              <w:rPr>
                <w:rFonts w:ascii="Arial Narrow" w:hAnsi="Arial Narrow"/>
                <w:b/>
                <w:sz w:val="16"/>
                <w:szCs w:val="16"/>
              </w:rPr>
              <w:t>Δευτέρα του Πάσχα (μόνο για το εφημερεύον ιατρικό προσωπικό)</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sz w:val="16"/>
                <w:szCs w:val="16"/>
              </w:rPr>
            </w:pPr>
            <w:r w:rsidRPr="006D7865">
              <w:rPr>
                <w:rFonts w:ascii="Arial Narrow" w:hAnsi="Arial Narrow"/>
                <w:b/>
                <w:sz w:val="16"/>
                <w:szCs w:val="16"/>
              </w:rPr>
              <w:t>Γεύμα: Μοσχάρι φρικασέ, τυρί, φρούτο, γλυκό</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b/>
                <w:sz w:val="16"/>
                <w:szCs w:val="16"/>
              </w:rPr>
            </w:pPr>
            <w:r w:rsidRPr="006D7865">
              <w:rPr>
                <w:rFonts w:ascii="Arial Narrow" w:hAnsi="Arial Narrow"/>
                <w:b/>
                <w:sz w:val="16"/>
                <w:szCs w:val="16"/>
              </w:rPr>
              <w:t>Δείπνο: Μακαρόνια κιμάς, σαλάτα, φρούτο</w:t>
            </w:r>
          </w:p>
          <w:p w:rsidR="008D4315" w:rsidRPr="006D7865" w:rsidRDefault="008D4315" w:rsidP="008D4315">
            <w:pPr>
              <w:overflowPunct w:val="0"/>
              <w:autoSpaceDE w:val="0"/>
              <w:autoSpaceDN w:val="0"/>
              <w:adjustRightInd w:val="0"/>
              <w:spacing w:after="0" w:line="360" w:lineRule="auto"/>
              <w:ind w:left="720" w:right="34"/>
              <w:jc w:val="both"/>
              <w:rPr>
                <w:rFonts w:ascii="Arial Narrow" w:hAnsi="Arial Narrow"/>
                <w:sz w:val="16"/>
                <w:szCs w:val="16"/>
              </w:rPr>
            </w:pPr>
          </w:p>
          <w:p w:rsidR="008D4315" w:rsidRPr="006D7865" w:rsidRDefault="008D4315" w:rsidP="008D4315">
            <w:pPr>
              <w:numPr>
                <w:ilvl w:val="0"/>
                <w:numId w:val="22"/>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Μαζί με την παραγγελία των μερίδων καθημερινά θα αποστέλλονται αναλυτικές οδηγίες για το μενού των  ασθενών ανάλογα με την πάθησή τους, για όλα τα γεύματα. </w:t>
            </w:r>
          </w:p>
          <w:p w:rsidR="008D4315" w:rsidRPr="006D7865" w:rsidRDefault="008D4315" w:rsidP="008D4315">
            <w:pPr>
              <w:numPr>
                <w:ilvl w:val="0"/>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Το μενού ενδεικτικά πρέπει να περιλαμβάνει τουλάχιστον τα παρακάτω είδη γευμάτων και συμπληρωμάτων στις πλήρεις δίαιτες του Νοσοκομείου (Τακτική-</w:t>
            </w:r>
            <w:proofErr w:type="spellStart"/>
            <w:r w:rsidRPr="006D7865">
              <w:rPr>
                <w:rFonts w:ascii="Arial Narrow" w:hAnsi="Arial Narrow"/>
                <w:sz w:val="16"/>
                <w:szCs w:val="16"/>
              </w:rPr>
              <w:t>άναλος</w:t>
            </w:r>
            <w:proofErr w:type="spellEnd"/>
            <w:r w:rsidRPr="006D7865">
              <w:rPr>
                <w:rFonts w:ascii="Arial Narrow" w:hAnsi="Arial Narrow"/>
                <w:sz w:val="16"/>
                <w:szCs w:val="16"/>
              </w:rPr>
              <w:t>, ιατρών, λευκωματούχος, διαβητική, νεφροπαθούς, ελκοπαθούς) :</w:t>
            </w:r>
          </w:p>
          <w:p w:rsidR="008D4315" w:rsidRPr="006D7865" w:rsidRDefault="008D4315" w:rsidP="008D4315">
            <w:pPr>
              <w:numPr>
                <w:ilvl w:val="1"/>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Κύριο πιάτο γεύματος και δείπνου</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Γεύμα με φρέσκο μοσχαρίσιο κιμά</w:t>
            </w:r>
            <w:r w:rsidRPr="006D7865">
              <w:rPr>
                <w:rFonts w:ascii="Arial Narrow" w:hAnsi="Arial Narrow"/>
                <w:sz w:val="16"/>
                <w:szCs w:val="16"/>
                <w:lang w:val="en-US"/>
              </w:rPr>
              <w:t xml:space="preserve"> </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Γεύμα με φρέσκο κοτόπουλο</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Γεύμα με κρέας (μοσχάρι ή χοιρινό) που θα προέρχεται από το στήθος, το μπούτι ή τα πλευρά του ζώου.</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Γεύμα με ψάρι φέτα ή φιλέτο ή ολόκληρο κατεψυγμένο ή φρέσκο</w:t>
            </w:r>
          </w:p>
          <w:p w:rsidR="008D4315" w:rsidRPr="006D7865" w:rsidRDefault="008D4315" w:rsidP="008D4315">
            <w:pPr>
              <w:overflowPunct w:val="0"/>
              <w:autoSpaceDE w:val="0"/>
              <w:autoSpaceDN w:val="0"/>
              <w:adjustRightInd w:val="0"/>
              <w:spacing w:line="360" w:lineRule="auto"/>
              <w:ind w:left="720" w:right="34"/>
              <w:jc w:val="both"/>
              <w:rPr>
                <w:rFonts w:ascii="Arial Narrow" w:hAnsi="Arial Narrow"/>
                <w:sz w:val="16"/>
                <w:szCs w:val="16"/>
              </w:rPr>
            </w:pPr>
            <w:r w:rsidRPr="006D7865">
              <w:rPr>
                <w:rFonts w:ascii="Arial Narrow" w:hAnsi="Arial Narrow"/>
                <w:sz w:val="16"/>
                <w:szCs w:val="16"/>
              </w:rPr>
              <w:t xml:space="preserve">Σημειώνεται ότι στις δίαιτες των νεφροπαθών ασθενών οι μερίδες του κρέατος, του κοτόπουλου και του ψαριού θα είναι μισές από αυτές που αναφέρονται στον παραπάνω πίνακα με 30 </w:t>
            </w:r>
            <w:proofErr w:type="spellStart"/>
            <w:r w:rsidRPr="006D7865">
              <w:rPr>
                <w:rFonts w:ascii="Arial Narrow" w:hAnsi="Arial Narrow"/>
                <w:sz w:val="16"/>
                <w:szCs w:val="16"/>
              </w:rPr>
              <w:t>γρ</w:t>
            </w:r>
            <w:proofErr w:type="spellEnd"/>
            <w:r w:rsidRPr="006D7865">
              <w:rPr>
                <w:rFonts w:ascii="Arial Narrow" w:hAnsi="Arial Narrow"/>
                <w:sz w:val="16"/>
                <w:szCs w:val="16"/>
              </w:rPr>
              <w:t xml:space="preserve"> ελαιόλαδο αντί για 15 </w:t>
            </w:r>
            <w:proofErr w:type="spellStart"/>
            <w:r w:rsidRPr="006D7865">
              <w:rPr>
                <w:rFonts w:ascii="Arial Narrow" w:hAnsi="Arial Narrow"/>
                <w:sz w:val="16"/>
                <w:szCs w:val="16"/>
              </w:rPr>
              <w:t>γρ</w:t>
            </w:r>
            <w:proofErr w:type="spellEnd"/>
            <w:r w:rsidRPr="006D7865">
              <w:rPr>
                <w:rFonts w:ascii="Arial Narrow" w:hAnsi="Arial Narrow"/>
                <w:sz w:val="16"/>
                <w:szCs w:val="16"/>
              </w:rPr>
              <w:t xml:space="preserve"> ελαιόλαδο.</w:t>
            </w:r>
          </w:p>
          <w:p w:rsidR="008D4315" w:rsidRPr="006D7865" w:rsidRDefault="008D4315" w:rsidP="008D4315">
            <w:pPr>
              <w:numPr>
                <w:ilvl w:val="2"/>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Γεύμα με λαδερά ή ζυμαρικά ή σούπα ή όσπρια</w:t>
            </w:r>
          </w:p>
          <w:p w:rsidR="008D4315" w:rsidRPr="006D7865" w:rsidRDefault="008D4315" w:rsidP="008D4315">
            <w:pPr>
              <w:numPr>
                <w:ilvl w:val="1"/>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Συμπλήρωμα γεύματος ή δείπνου</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Ποικιλίες γαρνιτούρας επιλογής του Τμήματος Διατροφής (Στην περίπτωση των διαβητικών ασθενών η γαρνιτούρα θα είναι στη μισή ποσότητα από αυτή που καθορίσθηκε παραπάνω, δηλαδή στα 100-</w:t>
            </w:r>
            <w:smartTag w:uri="urn:schemas-microsoft-com:office:smarttags" w:element="metricconverter">
              <w:smartTagPr>
                <w:attr w:name="ProductID" w:val="120 γρ."/>
              </w:smartTagPr>
              <w:r w:rsidRPr="006D7865">
                <w:rPr>
                  <w:rFonts w:ascii="Arial Narrow" w:hAnsi="Arial Narrow"/>
                  <w:sz w:val="16"/>
                  <w:szCs w:val="16"/>
                </w:rPr>
                <w:t xml:space="preserve">120 </w:t>
              </w:r>
              <w:proofErr w:type="spellStart"/>
              <w:r w:rsidRPr="006D7865">
                <w:rPr>
                  <w:rFonts w:ascii="Arial Narrow" w:hAnsi="Arial Narrow"/>
                  <w:sz w:val="16"/>
                  <w:szCs w:val="16"/>
                </w:rPr>
                <w:t>γρ</w:t>
              </w:r>
              <w:proofErr w:type="spellEnd"/>
              <w:r w:rsidRPr="006D7865">
                <w:rPr>
                  <w:rFonts w:ascii="Arial Narrow" w:hAnsi="Arial Narrow"/>
                  <w:sz w:val="16"/>
                  <w:szCs w:val="16"/>
                </w:rPr>
                <w:t>.</w:t>
              </w:r>
            </w:smartTag>
            <w:r w:rsidRPr="006D7865">
              <w:rPr>
                <w:rFonts w:ascii="Arial Narrow" w:hAnsi="Arial Narrow"/>
                <w:sz w:val="16"/>
                <w:szCs w:val="16"/>
              </w:rPr>
              <w:t>)</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Σαλάτα νωπή ή βραστή ή/και τυρί φέτα ή ανθότυρο  ή/και κρέμα ή γιαούρτι ή ζελέ ή ρυζόγαλο</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Φρούτο εποχής ή κομπόστα</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 xml:space="preserve">Σούπα </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Ψωμί ή φρυγανιές</w:t>
            </w:r>
          </w:p>
          <w:p w:rsidR="008D4315" w:rsidRPr="006D7865" w:rsidRDefault="008D4315" w:rsidP="008D4315">
            <w:pPr>
              <w:numPr>
                <w:ilvl w:val="1"/>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Πρωινό</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Γάλα ή τσάι</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Ψωμί ή φρυγανιές</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Ζάχαρη, βούτυρο, μέλι ή μαρμελάδα ή αβγό ή ανθότυρο ή τυρί φέτα</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Κρέμα</w:t>
            </w:r>
          </w:p>
          <w:p w:rsidR="008D4315" w:rsidRPr="006D7865" w:rsidRDefault="008D4315" w:rsidP="008D4315">
            <w:pPr>
              <w:numPr>
                <w:ilvl w:val="0"/>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Το μενού στις νοσοκομειακές δίαιτες περιλαμβάνει ενδεικτικά τα εξής: </w:t>
            </w:r>
          </w:p>
          <w:p w:rsidR="008D4315" w:rsidRPr="006D7865" w:rsidRDefault="008D4315" w:rsidP="008D4315">
            <w:pPr>
              <w:numPr>
                <w:ilvl w:val="1"/>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Υδρική δίαιτα</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 xml:space="preserve">Πρωινό: Γάλα ή τσάι, </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Γεύμα και δείπνο: Τσάι, ατομικός χυμός, σούπα (κατά περίπτωση)</w:t>
            </w:r>
          </w:p>
          <w:p w:rsidR="008D4315" w:rsidRPr="006D7865" w:rsidRDefault="008D4315" w:rsidP="008D4315">
            <w:pPr>
              <w:numPr>
                <w:ilvl w:val="1"/>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Ελαφρά Α ή Β </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Πρωινό: Γάλα ή τσάι, φρυγανιές, κρέμα κανονική ή άγλυκη</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Γεύμα: Τσάι, πουρές ή ρύζι ή ζυμαρικό ή/και  σούπα, γιαούρτι, κρέμα κανονική ή άγλυκη και κρέας βραστό ή κοτόπουλο βραστό όπου απαιτείται.</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Δείπνο: Τσάι, πουρές ή ρύζι ή ζυμαρικό ή/και σούπα, γιαούρτι, κομπόστα φρούτου κανονική ή άγλυκη και κρέας βραστό ή κοτόπουλο βραστό όπου απαιτείται.</w:t>
            </w:r>
          </w:p>
          <w:p w:rsidR="008D4315" w:rsidRPr="006D7865" w:rsidRDefault="008D4315" w:rsidP="008D4315">
            <w:pPr>
              <w:numPr>
                <w:ilvl w:val="1"/>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Αλεσμένο/πολτοποιημένο (ενδεικτικά)</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Πρωινό: Τσάι ή γάλα, κρέμα</w:t>
            </w:r>
          </w:p>
          <w:p w:rsidR="008D4315" w:rsidRPr="006D7865" w:rsidRDefault="008D4315" w:rsidP="008D4315">
            <w:pPr>
              <w:numPr>
                <w:ilvl w:val="2"/>
                <w:numId w:val="18"/>
              </w:numPr>
              <w:overflowPunct w:val="0"/>
              <w:autoSpaceDE w:val="0"/>
              <w:autoSpaceDN w:val="0"/>
              <w:adjustRightInd w:val="0"/>
              <w:spacing w:after="0" w:line="240" w:lineRule="auto"/>
              <w:ind w:right="34"/>
              <w:jc w:val="both"/>
              <w:rPr>
                <w:rFonts w:ascii="Arial Narrow" w:hAnsi="Arial Narrow"/>
                <w:sz w:val="16"/>
                <w:szCs w:val="16"/>
              </w:rPr>
            </w:pPr>
            <w:r w:rsidRPr="006D7865">
              <w:rPr>
                <w:rFonts w:ascii="Arial Narrow" w:hAnsi="Arial Narrow"/>
                <w:sz w:val="16"/>
                <w:szCs w:val="16"/>
              </w:rPr>
              <w:t>Γεύμα και δείπνο: Κρέας ή κοτόπουλο, πατάτα βραστή ή πουρές, σούπα, βραστά κολοκυθάκια ή καρότα πολτοποιημένα. Συνοδεύονται με γιαούρτι ή/και κρέμα.</w:t>
            </w:r>
          </w:p>
          <w:p w:rsidR="008D4315" w:rsidRPr="006D7865" w:rsidRDefault="008D4315" w:rsidP="008D4315">
            <w:pPr>
              <w:numPr>
                <w:ilvl w:val="0"/>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lastRenderedPageBreak/>
              <w:t xml:space="preserve">Καθημερινά ο ανάδοχος θα πρέπει να διαθέτει τα παρακάτω είδη για την κάλυψη των έκτακτων εισαγωγών στο Νοσοκομείο, τα οποία θα συμπεριλάβει στην τιμή ανά ασθενή που θα προσφέρει και δε θα τα χρεώνει ως ξεχωριστές μερίδες: </w:t>
            </w:r>
          </w:p>
          <w:p w:rsidR="008D4315" w:rsidRPr="006D7865" w:rsidRDefault="008D4315" w:rsidP="008D4315">
            <w:pPr>
              <w:numPr>
                <w:ilvl w:val="0"/>
                <w:numId w:val="18"/>
              </w:numPr>
              <w:tabs>
                <w:tab w:val="clear" w:pos="720"/>
                <w:tab w:val="num" w:pos="1620"/>
              </w:tabs>
              <w:overflowPunct w:val="0"/>
              <w:autoSpaceDE w:val="0"/>
              <w:autoSpaceDN w:val="0"/>
              <w:adjustRightInd w:val="0"/>
              <w:spacing w:after="0" w:line="240" w:lineRule="auto"/>
              <w:ind w:right="34" w:firstLine="360"/>
              <w:jc w:val="both"/>
              <w:rPr>
                <w:rFonts w:ascii="Arial Narrow" w:hAnsi="Arial Narrow"/>
                <w:sz w:val="16"/>
                <w:szCs w:val="16"/>
              </w:rPr>
            </w:pPr>
            <w:r w:rsidRPr="006D7865">
              <w:rPr>
                <w:rFonts w:ascii="Arial Narrow" w:hAnsi="Arial Narrow"/>
                <w:sz w:val="16"/>
                <w:szCs w:val="16"/>
              </w:rPr>
              <w:t xml:space="preserve">Κρέμες τεμάχια </w:t>
            </w:r>
            <w:r w:rsidRPr="006D7865">
              <w:rPr>
                <w:rFonts w:ascii="Arial Narrow" w:hAnsi="Arial Narrow"/>
                <w:sz w:val="16"/>
                <w:szCs w:val="16"/>
                <w:lang w:val="en-US"/>
              </w:rPr>
              <w:t>1</w:t>
            </w:r>
            <w:r w:rsidRPr="006D7865">
              <w:rPr>
                <w:rFonts w:ascii="Arial Narrow" w:hAnsi="Arial Narrow"/>
                <w:sz w:val="16"/>
                <w:szCs w:val="16"/>
              </w:rPr>
              <w:t>0</w:t>
            </w:r>
          </w:p>
          <w:p w:rsidR="008D4315" w:rsidRPr="006D7865" w:rsidRDefault="008D4315" w:rsidP="008D4315">
            <w:pPr>
              <w:numPr>
                <w:ilvl w:val="0"/>
                <w:numId w:val="18"/>
              </w:numPr>
              <w:tabs>
                <w:tab w:val="clear" w:pos="720"/>
                <w:tab w:val="num" w:pos="1620"/>
              </w:tabs>
              <w:overflowPunct w:val="0"/>
              <w:autoSpaceDE w:val="0"/>
              <w:autoSpaceDN w:val="0"/>
              <w:adjustRightInd w:val="0"/>
              <w:spacing w:after="0" w:line="240" w:lineRule="auto"/>
              <w:ind w:right="34" w:firstLine="360"/>
              <w:jc w:val="both"/>
              <w:rPr>
                <w:rFonts w:ascii="Arial Narrow" w:hAnsi="Arial Narrow"/>
                <w:sz w:val="16"/>
                <w:szCs w:val="16"/>
              </w:rPr>
            </w:pPr>
            <w:r w:rsidRPr="006D7865">
              <w:rPr>
                <w:rFonts w:ascii="Arial Narrow" w:hAnsi="Arial Narrow"/>
                <w:sz w:val="16"/>
                <w:szCs w:val="16"/>
              </w:rPr>
              <w:t>Γιαούρτια τεμάχια 10</w:t>
            </w:r>
          </w:p>
          <w:p w:rsidR="008D4315" w:rsidRPr="006D7865" w:rsidRDefault="008D4315" w:rsidP="008D4315">
            <w:pPr>
              <w:numPr>
                <w:ilvl w:val="0"/>
                <w:numId w:val="18"/>
              </w:numPr>
              <w:tabs>
                <w:tab w:val="clear" w:pos="720"/>
                <w:tab w:val="num" w:pos="1620"/>
              </w:tabs>
              <w:overflowPunct w:val="0"/>
              <w:autoSpaceDE w:val="0"/>
              <w:autoSpaceDN w:val="0"/>
              <w:adjustRightInd w:val="0"/>
              <w:spacing w:after="0" w:line="240" w:lineRule="auto"/>
              <w:ind w:right="34" w:firstLine="360"/>
              <w:jc w:val="both"/>
              <w:rPr>
                <w:rFonts w:ascii="Arial Narrow" w:hAnsi="Arial Narrow"/>
                <w:sz w:val="16"/>
                <w:szCs w:val="16"/>
              </w:rPr>
            </w:pPr>
            <w:r w:rsidRPr="006D7865">
              <w:rPr>
                <w:rFonts w:ascii="Arial Narrow" w:hAnsi="Arial Narrow"/>
                <w:sz w:val="16"/>
                <w:szCs w:val="16"/>
              </w:rPr>
              <w:t>Ατομικοί χυμοί τεμάχια 10</w:t>
            </w:r>
          </w:p>
          <w:p w:rsidR="008D4315" w:rsidRPr="006D7865" w:rsidRDefault="008D4315" w:rsidP="008D4315">
            <w:pPr>
              <w:numPr>
                <w:ilvl w:val="0"/>
                <w:numId w:val="18"/>
              </w:numPr>
              <w:tabs>
                <w:tab w:val="clear" w:pos="720"/>
                <w:tab w:val="num" w:pos="1620"/>
              </w:tabs>
              <w:overflowPunct w:val="0"/>
              <w:autoSpaceDE w:val="0"/>
              <w:autoSpaceDN w:val="0"/>
              <w:adjustRightInd w:val="0"/>
              <w:spacing w:after="0" w:line="240" w:lineRule="auto"/>
              <w:ind w:right="34" w:firstLine="360"/>
              <w:jc w:val="both"/>
              <w:rPr>
                <w:rFonts w:ascii="Arial Narrow" w:hAnsi="Arial Narrow"/>
                <w:sz w:val="16"/>
                <w:szCs w:val="16"/>
              </w:rPr>
            </w:pPr>
            <w:r w:rsidRPr="006D7865">
              <w:rPr>
                <w:rFonts w:ascii="Arial Narrow" w:hAnsi="Arial Narrow"/>
                <w:sz w:val="16"/>
                <w:szCs w:val="16"/>
              </w:rPr>
              <w:t>Σούπα αστράκι ή φιδές μερίδες 10</w:t>
            </w:r>
          </w:p>
          <w:p w:rsidR="008D4315" w:rsidRPr="006D7865" w:rsidRDefault="008D4315" w:rsidP="008D4315">
            <w:pPr>
              <w:numPr>
                <w:ilvl w:val="0"/>
                <w:numId w:val="18"/>
              </w:numPr>
              <w:tabs>
                <w:tab w:val="clear" w:pos="720"/>
                <w:tab w:val="num" w:pos="1620"/>
              </w:tabs>
              <w:overflowPunct w:val="0"/>
              <w:autoSpaceDE w:val="0"/>
              <w:autoSpaceDN w:val="0"/>
              <w:adjustRightInd w:val="0"/>
              <w:spacing w:after="0" w:line="240" w:lineRule="auto"/>
              <w:ind w:right="34" w:firstLine="360"/>
              <w:jc w:val="both"/>
              <w:rPr>
                <w:rFonts w:ascii="Arial Narrow" w:hAnsi="Arial Narrow"/>
                <w:sz w:val="16"/>
                <w:szCs w:val="16"/>
              </w:rPr>
            </w:pPr>
            <w:r w:rsidRPr="006D7865">
              <w:rPr>
                <w:rFonts w:ascii="Arial Narrow" w:hAnsi="Arial Narrow"/>
                <w:sz w:val="16"/>
                <w:szCs w:val="16"/>
              </w:rPr>
              <w:t xml:space="preserve">Πουρέ μερίδες 10 </w:t>
            </w:r>
          </w:p>
          <w:p w:rsidR="008D4315" w:rsidRPr="006D7865" w:rsidRDefault="008D4315" w:rsidP="008D4315">
            <w:pPr>
              <w:numPr>
                <w:ilvl w:val="0"/>
                <w:numId w:val="18"/>
              </w:numPr>
              <w:tabs>
                <w:tab w:val="clear" w:pos="720"/>
                <w:tab w:val="num" w:pos="1620"/>
              </w:tabs>
              <w:overflowPunct w:val="0"/>
              <w:autoSpaceDE w:val="0"/>
              <w:autoSpaceDN w:val="0"/>
              <w:adjustRightInd w:val="0"/>
              <w:spacing w:after="0" w:line="240" w:lineRule="auto"/>
              <w:ind w:right="34" w:firstLine="360"/>
              <w:jc w:val="both"/>
              <w:rPr>
                <w:rFonts w:ascii="Arial Narrow" w:hAnsi="Arial Narrow"/>
                <w:sz w:val="16"/>
                <w:szCs w:val="16"/>
              </w:rPr>
            </w:pPr>
            <w:r w:rsidRPr="006D7865">
              <w:rPr>
                <w:rFonts w:ascii="Arial Narrow" w:hAnsi="Arial Narrow"/>
                <w:sz w:val="16"/>
                <w:szCs w:val="16"/>
              </w:rPr>
              <w:t>Αβγά τεμάχια 10</w:t>
            </w:r>
          </w:p>
          <w:p w:rsidR="008D4315" w:rsidRPr="006D7865" w:rsidRDefault="008D4315" w:rsidP="008D4315">
            <w:pPr>
              <w:numPr>
                <w:ilvl w:val="0"/>
                <w:numId w:val="18"/>
              </w:numPr>
              <w:tabs>
                <w:tab w:val="clear" w:pos="720"/>
                <w:tab w:val="num" w:pos="1620"/>
              </w:tabs>
              <w:overflowPunct w:val="0"/>
              <w:autoSpaceDE w:val="0"/>
              <w:autoSpaceDN w:val="0"/>
              <w:adjustRightInd w:val="0"/>
              <w:spacing w:after="0" w:line="240" w:lineRule="auto"/>
              <w:ind w:right="34" w:firstLine="360"/>
              <w:jc w:val="both"/>
              <w:rPr>
                <w:rFonts w:ascii="Arial Narrow" w:hAnsi="Arial Narrow"/>
                <w:sz w:val="16"/>
                <w:szCs w:val="16"/>
              </w:rPr>
            </w:pPr>
            <w:r w:rsidRPr="006D7865">
              <w:rPr>
                <w:rFonts w:ascii="Arial Narrow" w:hAnsi="Arial Narrow"/>
                <w:sz w:val="16"/>
                <w:szCs w:val="16"/>
              </w:rPr>
              <w:t xml:space="preserve">Μέχρι 240 φιάλες εμφιαλωμένο νερό του ½ λίτρου. </w:t>
            </w:r>
          </w:p>
          <w:p w:rsidR="008D4315" w:rsidRPr="006D7865" w:rsidRDefault="008D4315" w:rsidP="008D4315">
            <w:pPr>
              <w:numPr>
                <w:ilvl w:val="0"/>
                <w:numId w:val="1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Για τις ανάγκες των εθελοντών αιμοδοτών του Νοσοκομείου, ο ανάδοχος θα χορηγεί κατά μέσο όρο 1500 τεμάχια φυσικού χυμού πορτοκάλι σε συσκευασία  </w:t>
            </w:r>
            <w:r w:rsidRPr="006D7865">
              <w:rPr>
                <w:rFonts w:ascii="Arial Narrow" w:hAnsi="Arial Narrow"/>
                <w:sz w:val="16"/>
                <w:szCs w:val="16"/>
                <w:lang w:val="en-US"/>
              </w:rPr>
              <w:t>pet</w:t>
            </w:r>
            <w:r w:rsidRPr="006D7865">
              <w:rPr>
                <w:rFonts w:ascii="Arial Narrow" w:hAnsi="Arial Narrow"/>
                <w:sz w:val="16"/>
                <w:szCs w:val="16"/>
              </w:rPr>
              <w:t xml:space="preserve"> των 250 </w:t>
            </w:r>
            <w:r w:rsidRPr="006D7865">
              <w:rPr>
                <w:rFonts w:ascii="Arial Narrow" w:hAnsi="Arial Narrow"/>
                <w:sz w:val="16"/>
                <w:szCs w:val="16"/>
                <w:lang w:val="en-US"/>
              </w:rPr>
              <w:t>ml</w:t>
            </w:r>
            <w:r w:rsidRPr="006D7865">
              <w:rPr>
                <w:rFonts w:ascii="Arial Narrow" w:hAnsi="Arial Narrow"/>
                <w:sz w:val="16"/>
                <w:szCs w:val="16"/>
              </w:rPr>
              <w:t xml:space="preserve">, και 1500 τεμάχια αλμυρών μπισκότων, σε ενδεικτική συσκευασία των 45 </w:t>
            </w:r>
            <w:proofErr w:type="spellStart"/>
            <w:r w:rsidRPr="006D7865">
              <w:rPr>
                <w:rFonts w:ascii="Arial Narrow" w:hAnsi="Arial Narrow"/>
                <w:sz w:val="16"/>
                <w:szCs w:val="16"/>
              </w:rPr>
              <w:t>γρ</w:t>
            </w:r>
            <w:proofErr w:type="spellEnd"/>
            <w:r w:rsidRPr="006D7865">
              <w:rPr>
                <w:rFonts w:ascii="Arial Narrow" w:hAnsi="Arial Narrow"/>
                <w:sz w:val="16"/>
                <w:szCs w:val="16"/>
              </w:rPr>
              <w:t xml:space="preserve"> κάθε μήνα. Η παραγγελία θα δίδεται εβδομαδιαία από το Τμήμα Διατροφής κατόπιν γραπτού αιτήματος του Τμήματος της Αιμοδοσίας και τα τρόφιμα θα παραδίδονται από την εταιρεία στο κτίριο της Αιμοδοσίας με πρωτόκολλο παράδοσης που θα υπογράφεται από εκπρόσωπο του Νοσοκομείου.</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     Δ1. </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Ο Ανάδοχος υποχρεούται να διαθέτει καφέ  (ζάχαρη, </w:t>
            </w:r>
            <w:proofErr w:type="spellStart"/>
            <w:r w:rsidRPr="006D7865">
              <w:rPr>
                <w:rFonts w:ascii="Arial Narrow" w:hAnsi="Arial Narrow"/>
                <w:sz w:val="16"/>
                <w:szCs w:val="16"/>
              </w:rPr>
              <w:t>γαλατάκια</w:t>
            </w:r>
            <w:proofErr w:type="spellEnd"/>
            <w:r w:rsidRPr="006D7865">
              <w:rPr>
                <w:rFonts w:ascii="Arial Narrow" w:hAnsi="Arial Narrow"/>
                <w:sz w:val="16"/>
                <w:szCs w:val="16"/>
              </w:rPr>
              <w:t xml:space="preserve">) και 1 φόρμα </w:t>
            </w:r>
            <w:proofErr w:type="spellStart"/>
            <w:r w:rsidRPr="006D7865">
              <w:rPr>
                <w:rFonts w:ascii="Arial Narrow" w:hAnsi="Arial Narrow"/>
                <w:sz w:val="16"/>
                <w:szCs w:val="16"/>
              </w:rPr>
              <w:t>κείκ</w:t>
            </w:r>
            <w:proofErr w:type="spellEnd"/>
            <w:r w:rsidRPr="006D7865">
              <w:rPr>
                <w:rFonts w:ascii="Arial Narrow" w:hAnsi="Arial Narrow"/>
                <w:sz w:val="16"/>
                <w:szCs w:val="16"/>
              </w:rPr>
              <w:t xml:space="preserve"> (5 φόρμες / εβδομάδα) σε πέντε σημεία του Νοσοκομείου που θα υποδειχτούν από το Τμήμα Κλινικής Διατροφής για την υποστήριξη των Εφημερευόντων Ιατρών καθημερινά. </w:t>
            </w:r>
          </w:p>
          <w:p w:rsidR="008D4315"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      Δ2.</w:t>
            </w:r>
          </w:p>
          <w:p w:rsidR="00A7582D" w:rsidRPr="006D7865" w:rsidRDefault="008D4315" w:rsidP="008D4315">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Ο Ανάδοχος υποχρεούται να παρέχει εξοπλισμό εν είδη χρησιδανείου για τις ανάγκες της σίτισης σε συνεννόηση με τον Προϊστάμενο του Τμήματος Διατροφής.</w:t>
            </w:r>
          </w:p>
        </w:tc>
        <w:tc>
          <w:tcPr>
            <w:tcW w:w="385"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lastRenderedPageBreak/>
              <w:t>ΝΑΙ</w:t>
            </w:r>
          </w:p>
        </w:tc>
        <w:tc>
          <w:tcPr>
            <w:tcW w:w="386"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c>
          <w:tcPr>
            <w:tcW w:w="691"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r>
      <w:tr w:rsidR="00690739" w:rsidRPr="006D7865" w:rsidTr="00860404">
        <w:trPr>
          <w:trHeight w:val="479"/>
        </w:trPr>
        <w:tc>
          <w:tcPr>
            <w:tcW w:w="214"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p>
          <w:p w:rsidR="00733240" w:rsidRPr="006D7865" w:rsidRDefault="00536EBC"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5</w:t>
            </w:r>
          </w:p>
        </w:tc>
        <w:tc>
          <w:tcPr>
            <w:tcW w:w="3324" w:type="pct"/>
            <w:shd w:val="clear" w:color="auto" w:fill="auto"/>
            <w:vAlign w:val="center"/>
          </w:tcPr>
          <w:p w:rsidR="00474337" w:rsidRPr="006D7865" w:rsidRDefault="00474337" w:rsidP="00474337">
            <w:pPr>
              <w:overflowPunct w:val="0"/>
              <w:autoSpaceDE w:val="0"/>
              <w:autoSpaceDN w:val="0"/>
              <w:adjustRightInd w:val="0"/>
              <w:spacing w:line="360" w:lineRule="auto"/>
              <w:ind w:right="34" w:firstLine="360"/>
              <w:jc w:val="both"/>
              <w:rPr>
                <w:rFonts w:ascii="Arial Narrow" w:hAnsi="Arial Narrow"/>
                <w:sz w:val="16"/>
                <w:szCs w:val="16"/>
              </w:rPr>
            </w:pPr>
            <w:r w:rsidRPr="006D7865">
              <w:rPr>
                <w:rFonts w:ascii="Arial Narrow" w:hAnsi="Arial Narrow"/>
                <w:sz w:val="16"/>
                <w:szCs w:val="16"/>
              </w:rPr>
              <w:t>Ε. ΚΡΙΤΗΡΙΑ ΕΠΙΛΟΓΗΣ ΑΝΑΔΟΧΟΥ</w:t>
            </w:r>
          </w:p>
          <w:p w:rsidR="00474337" w:rsidRPr="006D7865" w:rsidRDefault="00474337" w:rsidP="00474337">
            <w:pPr>
              <w:overflowPunct w:val="0"/>
              <w:autoSpaceDE w:val="0"/>
              <w:autoSpaceDN w:val="0"/>
              <w:adjustRightInd w:val="0"/>
              <w:spacing w:line="360" w:lineRule="auto"/>
              <w:ind w:left="360" w:right="34"/>
              <w:jc w:val="both"/>
              <w:rPr>
                <w:rFonts w:ascii="Arial Narrow" w:hAnsi="Arial Narrow"/>
                <w:sz w:val="16"/>
                <w:szCs w:val="16"/>
              </w:rPr>
            </w:pPr>
            <w:r w:rsidRPr="006D7865">
              <w:rPr>
                <w:rFonts w:ascii="Arial Narrow" w:hAnsi="Arial Narrow"/>
                <w:sz w:val="16"/>
                <w:szCs w:val="16"/>
              </w:rPr>
              <w:t>Οι συμμετέχοντες θα πρέπει  να αποδείξουν:</w:t>
            </w:r>
          </w:p>
          <w:p w:rsidR="00474337" w:rsidRPr="006D7865" w:rsidRDefault="00474337" w:rsidP="00474337">
            <w:pPr>
              <w:numPr>
                <w:ilvl w:val="0"/>
                <w:numId w:val="3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την καταλληλότητα άσκησης επαγγελματικής δραστηριότητας</w:t>
            </w:r>
          </w:p>
          <w:p w:rsidR="00474337" w:rsidRPr="006D7865" w:rsidRDefault="00474337" w:rsidP="00474337">
            <w:pPr>
              <w:numPr>
                <w:ilvl w:val="0"/>
                <w:numId w:val="3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την οικονομική και χρηματοοικονομική επάρκεια</w:t>
            </w:r>
          </w:p>
          <w:p w:rsidR="00474337" w:rsidRPr="006D7865" w:rsidRDefault="00474337" w:rsidP="00474337">
            <w:pPr>
              <w:numPr>
                <w:ilvl w:val="0"/>
                <w:numId w:val="3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την τεχνική και επαγγελματική ικανότητα</w:t>
            </w:r>
          </w:p>
          <w:p w:rsidR="00474337" w:rsidRPr="006D7865" w:rsidRDefault="00474337" w:rsidP="00474337">
            <w:pPr>
              <w:numPr>
                <w:ilvl w:val="0"/>
                <w:numId w:val="3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την συμμόρφωση με πρότυπα διασφάλισης ποιότητας και περιβαλλοντικής διαχείρισης.</w:t>
            </w:r>
          </w:p>
          <w:p w:rsidR="00474337" w:rsidRPr="006D7865" w:rsidRDefault="00474337" w:rsidP="00474337">
            <w:pPr>
              <w:overflowPunct w:val="0"/>
              <w:autoSpaceDE w:val="0"/>
              <w:autoSpaceDN w:val="0"/>
              <w:adjustRightInd w:val="0"/>
              <w:spacing w:line="360" w:lineRule="auto"/>
              <w:ind w:left="720" w:right="34"/>
              <w:jc w:val="both"/>
              <w:rPr>
                <w:rFonts w:ascii="Arial Narrow" w:hAnsi="Arial Narrow"/>
                <w:sz w:val="16"/>
                <w:szCs w:val="16"/>
              </w:rPr>
            </w:pPr>
          </w:p>
          <w:p w:rsidR="00474337" w:rsidRPr="006D7865" w:rsidRDefault="00474337" w:rsidP="00474337">
            <w:pPr>
              <w:overflowPunct w:val="0"/>
              <w:autoSpaceDE w:val="0"/>
              <w:autoSpaceDN w:val="0"/>
              <w:adjustRightInd w:val="0"/>
              <w:spacing w:line="360" w:lineRule="auto"/>
              <w:ind w:right="34"/>
              <w:jc w:val="both"/>
              <w:rPr>
                <w:rFonts w:ascii="Arial Narrow" w:hAnsi="Arial Narrow"/>
                <w:b/>
                <w:bCs/>
                <w:sz w:val="16"/>
                <w:szCs w:val="16"/>
                <w:u w:val="single"/>
              </w:rPr>
            </w:pPr>
            <w:r w:rsidRPr="006D7865">
              <w:rPr>
                <w:rFonts w:ascii="Arial Narrow" w:hAnsi="Arial Narrow"/>
                <w:b/>
                <w:bCs/>
                <w:sz w:val="16"/>
                <w:szCs w:val="16"/>
                <w:u w:val="single"/>
              </w:rPr>
              <w:t>Καταλληλότητα άσκησης επαγγελματικής δραστηριότητας</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lang w:bidi="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Σύμβασης.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Pr="006D7865">
              <w:rPr>
                <w:rFonts w:ascii="Arial Narrow" w:eastAsia="Microsoft Sans Serif" w:hAnsi="Arial Narrow" w:cs="Microsoft Sans Serif"/>
                <w:color w:val="000000"/>
                <w:sz w:val="16"/>
                <w:szCs w:val="16"/>
                <w:lang w:bidi="el-GR"/>
              </w:rPr>
              <w:t xml:space="preserve"> </w:t>
            </w:r>
            <w:r w:rsidRPr="006D7865">
              <w:rPr>
                <w:rFonts w:ascii="Arial Narrow" w:hAnsi="Arial Narrow"/>
                <w:sz w:val="16"/>
                <w:szCs w:val="16"/>
                <w:lang w:bidi="el-GR"/>
              </w:rPr>
              <w:lastRenderedPageBreak/>
              <w:t>Επισημαίνεται ότι, τα δικαιολογητικά που αφορούν στην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p>
          <w:p w:rsidR="00474337" w:rsidRPr="006D7865" w:rsidRDefault="00474337" w:rsidP="00474337">
            <w:pPr>
              <w:overflowPunct w:val="0"/>
              <w:autoSpaceDE w:val="0"/>
              <w:autoSpaceDN w:val="0"/>
              <w:adjustRightInd w:val="0"/>
              <w:spacing w:line="360" w:lineRule="auto"/>
              <w:ind w:right="34"/>
              <w:jc w:val="both"/>
              <w:rPr>
                <w:rFonts w:ascii="Arial Narrow" w:hAnsi="Arial Narrow"/>
                <w:b/>
                <w:bCs/>
                <w:sz w:val="16"/>
                <w:szCs w:val="16"/>
                <w:u w:val="single"/>
              </w:rPr>
            </w:pPr>
          </w:p>
          <w:p w:rsidR="00474337" w:rsidRPr="006D7865" w:rsidRDefault="00474337" w:rsidP="00474337">
            <w:pPr>
              <w:overflowPunct w:val="0"/>
              <w:autoSpaceDE w:val="0"/>
              <w:autoSpaceDN w:val="0"/>
              <w:adjustRightInd w:val="0"/>
              <w:spacing w:line="360" w:lineRule="auto"/>
              <w:ind w:right="34"/>
              <w:jc w:val="both"/>
              <w:rPr>
                <w:rFonts w:ascii="Arial Narrow" w:hAnsi="Arial Narrow"/>
                <w:b/>
                <w:bCs/>
                <w:sz w:val="16"/>
                <w:szCs w:val="16"/>
                <w:u w:val="single"/>
              </w:rPr>
            </w:pPr>
            <w:r w:rsidRPr="006D7865">
              <w:rPr>
                <w:rFonts w:ascii="Arial Narrow" w:hAnsi="Arial Narrow"/>
                <w:b/>
                <w:bCs/>
                <w:sz w:val="16"/>
                <w:szCs w:val="16"/>
                <w:u w:val="single"/>
              </w:rPr>
              <w:t>Οικονομική και χρηματοοικονομική επάρκεια</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Οι οικονομικοί φορείς που συμμετέχουν στη διαδικασία σύναψης της παρούσας σύμβασης οφείλουν , επί ποινή αποκλεισμού, να προσκομίσουν ως απόδειξη της οικονομικής και χρηματοοικονομικής επάρκειας τα κάτωθι:</w:t>
            </w:r>
          </w:p>
          <w:p w:rsidR="00474337" w:rsidRPr="006D7865" w:rsidRDefault="00474337" w:rsidP="00474337">
            <w:pPr>
              <w:numPr>
                <w:ilvl w:val="0"/>
                <w:numId w:val="24"/>
              </w:numPr>
              <w:tabs>
                <w:tab w:val="clear" w:pos="1440"/>
                <w:tab w:val="num" w:pos="360"/>
              </w:tabs>
              <w:overflowPunct w:val="0"/>
              <w:autoSpaceDE w:val="0"/>
              <w:autoSpaceDN w:val="0"/>
              <w:adjustRightInd w:val="0"/>
              <w:spacing w:after="0" w:line="360" w:lineRule="auto"/>
              <w:ind w:left="360" w:right="34" w:firstLine="0"/>
              <w:jc w:val="both"/>
              <w:rPr>
                <w:rFonts w:ascii="Arial Narrow" w:hAnsi="Arial Narrow"/>
                <w:sz w:val="16"/>
                <w:szCs w:val="16"/>
              </w:rPr>
            </w:pPr>
            <w:r w:rsidRPr="006D7865">
              <w:rPr>
                <w:rFonts w:ascii="Arial Narrow" w:hAnsi="Arial Narrow"/>
                <w:sz w:val="16"/>
                <w:szCs w:val="16"/>
              </w:rPr>
              <w:t xml:space="preserve">Αντίγραφα ή αποσπάσματα των ισολογισμών της επιχείρησης των ετών  </w:t>
            </w:r>
            <w:r w:rsidRPr="006D7865">
              <w:rPr>
                <w:rFonts w:ascii="Arial Narrow" w:eastAsia="Calibri" w:hAnsi="Arial Narrow"/>
                <w:sz w:val="16"/>
                <w:szCs w:val="16"/>
              </w:rPr>
              <w:t xml:space="preserve">2020, 2021, 2022 </w:t>
            </w:r>
            <w:r w:rsidRPr="006D7865">
              <w:rPr>
                <w:rFonts w:ascii="Arial Narrow" w:hAnsi="Arial Narrow"/>
                <w:sz w:val="16"/>
                <w:szCs w:val="16"/>
              </w:rPr>
              <w:t xml:space="preserve">και υπεύθυνη δήλωση περί του συνολικού ύψους κατ’ έτος, τόσο του γενικού κύκλου εργασιών της, όσο και του «ειδικού κύκλου εργασιών» που αφορά ειδικότερα την υπό προμήθεια υπηρεσία (δηλ. την παροχή υπηρεσιών σίτισης σε ασθενείς και εφημερεύον προσωπικό  σε νοσοκομειακές μονάδες του Δημόσιου ή Ιδιωτικού Τομέα Υγείας.), κατά τις 3 προηγούμενες του έτους του διαγωνισμού οικονομικές χρήσεις αντίστοιχα. Ο οικονομικός φορέας απαιτείται να διαθέτει: </w:t>
            </w:r>
          </w:p>
          <w:p w:rsidR="00474337" w:rsidRPr="006D7865" w:rsidRDefault="00474337" w:rsidP="00474337">
            <w:pPr>
              <w:spacing w:after="160" w:line="360" w:lineRule="auto"/>
              <w:ind w:right="34"/>
              <w:jc w:val="both"/>
              <w:rPr>
                <w:rFonts w:ascii="Arial Narrow" w:eastAsia="Calibri" w:hAnsi="Arial Narrow"/>
                <w:sz w:val="16"/>
                <w:szCs w:val="16"/>
              </w:rPr>
            </w:pPr>
            <w:r w:rsidRPr="006D7865">
              <w:rPr>
                <w:rFonts w:ascii="Arial Narrow" w:eastAsia="Calibri" w:hAnsi="Arial Narrow"/>
                <w:b/>
                <w:bCs/>
                <w:sz w:val="16"/>
                <w:szCs w:val="16"/>
              </w:rPr>
              <w:t>α)</w:t>
            </w:r>
            <w:r w:rsidRPr="006D7865">
              <w:rPr>
                <w:rFonts w:ascii="Arial Narrow" w:eastAsia="Calibri" w:hAnsi="Arial Narrow"/>
                <w:sz w:val="16"/>
                <w:szCs w:val="16"/>
              </w:rPr>
              <w:t xml:space="preserve"> γενικό ετήσιο κύκλο εργασιών των τριών (3) διαχειριστικών χρήσεων των ετών 2021, 2022, 2023, ύψους για κάθε έτος, τουλάχιστον </w:t>
            </w:r>
            <w:r w:rsidRPr="006D7865">
              <w:rPr>
                <w:rFonts w:ascii="Arial Narrow" w:eastAsia="Calibri" w:hAnsi="Arial Narrow"/>
                <w:b/>
                <w:bCs/>
                <w:sz w:val="16"/>
                <w:szCs w:val="16"/>
              </w:rPr>
              <w:t>ίσο με το 150%</w:t>
            </w:r>
            <w:r w:rsidRPr="006D7865">
              <w:rPr>
                <w:rFonts w:ascii="Arial Narrow" w:eastAsia="Calibri" w:hAnsi="Arial Narrow"/>
                <w:sz w:val="16"/>
                <w:szCs w:val="16"/>
              </w:rPr>
              <w:t xml:space="preserve"> με την προϋπολογισθείσα αξία της υπό ανάθεση  Σύμβασης </w:t>
            </w:r>
            <w:r w:rsidRPr="006D7865">
              <w:rPr>
                <w:rFonts w:ascii="Arial Narrow" w:eastAsia="Calibri" w:hAnsi="Arial Narrow"/>
                <w:b/>
                <w:bCs/>
                <w:sz w:val="16"/>
                <w:szCs w:val="16"/>
              </w:rPr>
              <w:t>χωρίς ΦΠΑ</w:t>
            </w:r>
            <w:r w:rsidRPr="006D7865">
              <w:rPr>
                <w:rFonts w:ascii="Arial Narrow" w:eastAsia="Calibri" w:hAnsi="Arial Narrow"/>
                <w:sz w:val="16"/>
                <w:szCs w:val="16"/>
              </w:rPr>
              <w:t xml:space="preserve"> και</w:t>
            </w:r>
          </w:p>
          <w:p w:rsidR="00474337" w:rsidRPr="006D7865" w:rsidRDefault="00474337" w:rsidP="00474337">
            <w:pPr>
              <w:spacing w:after="160" w:line="360" w:lineRule="auto"/>
              <w:ind w:right="34"/>
              <w:jc w:val="both"/>
              <w:rPr>
                <w:rFonts w:ascii="Arial Narrow" w:eastAsia="Calibri" w:hAnsi="Arial Narrow"/>
                <w:sz w:val="16"/>
                <w:szCs w:val="16"/>
              </w:rPr>
            </w:pPr>
            <w:r w:rsidRPr="006D7865">
              <w:rPr>
                <w:rFonts w:ascii="Arial Narrow" w:eastAsia="Calibri" w:hAnsi="Arial Narrow"/>
                <w:b/>
                <w:bCs/>
                <w:sz w:val="16"/>
                <w:szCs w:val="16"/>
              </w:rPr>
              <w:t xml:space="preserve"> β)</w:t>
            </w:r>
            <w:r w:rsidRPr="006D7865">
              <w:rPr>
                <w:rFonts w:ascii="Arial Narrow" w:eastAsia="Calibri" w:hAnsi="Arial Narrow"/>
                <w:sz w:val="16"/>
                <w:szCs w:val="16"/>
              </w:rPr>
              <w:t xml:space="preserve"> </w:t>
            </w:r>
            <w:r w:rsidRPr="006D7865">
              <w:rPr>
                <w:rFonts w:ascii="Arial Narrow" w:eastAsia="Calibri" w:hAnsi="Arial Narrow"/>
                <w:b/>
                <w:bCs/>
                <w:sz w:val="16"/>
                <w:szCs w:val="16"/>
              </w:rPr>
              <w:t xml:space="preserve">«ειδικό ετήσιο κύκλο» </w:t>
            </w:r>
            <w:r w:rsidRPr="006D7865">
              <w:rPr>
                <w:rFonts w:ascii="Arial Narrow" w:eastAsia="Calibri" w:hAnsi="Arial Narrow"/>
                <w:sz w:val="16"/>
                <w:szCs w:val="16"/>
              </w:rPr>
              <w:t xml:space="preserve">εργασιών που αφορά δηλαδή ειδικότερα τις συμβάσεις παροχής υπηρεσιών σίτισης σε ασθενείς και εφημερεύον προσωπικό </w:t>
            </w:r>
            <w:r w:rsidRPr="006D7865">
              <w:rPr>
                <w:rFonts w:ascii="Arial Narrow" w:eastAsia="Calibri" w:hAnsi="Arial Narrow"/>
                <w:strike/>
                <w:sz w:val="16"/>
                <w:szCs w:val="16"/>
              </w:rPr>
              <w:t xml:space="preserve"> </w:t>
            </w:r>
            <w:r w:rsidRPr="006D7865">
              <w:rPr>
                <w:rFonts w:ascii="Arial Narrow" w:eastAsia="Calibri" w:hAnsi="Arial Narrow"/>
                <w:sz w:val="16"/>
                <w:szCs w:val="16"/>
              </w:rPr>
              <w:t xml:space="preserve">σε νοσοκομειακές μονάδες του Δημόσιου ή Ιδιωτικού Τομέα Υγείας (όπως δηλ. τις συγκεκριμένες υπό προμήθεια υπηρεσίες), των τριών (3) τελευταίων  προ του διαγωνισμού ετών  (2021, 2022 2023), ύψους </w:t>
            </w:r>
            <w:r w:rsidRPr="006D7865">
              <w:rPr>
                <w:rFonts w:ascii="Arial Narrow" w:eastAsia="Calibri" w:hAnsi="Arial Narrow"/>
                <w:b/>
                <w:bCs/>
                <w:sz w:val="16"/>
                <w:szCs w:val="16"/>
              </w:rPr>
              <w:t>για κάθε έτος</w:t>
            </w:r>
            <w:r w:rsidRPr="006D7865">
              <w:rPr>
                <w:rFonts w:ascii="Arial Narrow" w:eastAsia="Calibri" w:hAnsi="Arial Narrow"/>
                <w:sz w:val="16"/>
                <w:szCs w:val="16"/>
              </w:rPr>
              <w:t xml:space="preserve"> </w:t>
            </w:r>
            <w:r w:rsidRPr="006D7865">
              <w:rPr>
                <w:rFonts w:ascii="Arial Narrow" w:eastAsia="Calibri" w:hAnsi="Arial Narrow"/>
                <w:b/>
                <w:bCs/>
                <w:sz w:val="16"/>
                <w:szCs w:val="16"/>
              </w:rPr>
              <w:t xml:space="preserve">χωριστά </w:t>
            </w:r>
            <w:r w:rsidRPr="006D7865">
              <w:rPr>
                <w:rFonts w:ascii="Arial Narrow" w:eastAsia="Calibri" w:hAnsi="Arial Narrow"/>
                <w:sz w:val="16"/>
                <w:szCs w:val="16"/>
              </w:rPr>
              <w:t xml:space="preserve">τουλάχιστον </w:t>
            </w:r>
            <w:r w:rsidRPr="006D7865">
              <w:rPr>
                <w:rFonts w:ascii="Arial Narrow" w:eastAsia="Calibri" w:hAnsi="Arial Narrow"/>
                <w:b/>
                <w:bCs/>
                <w:sz w:val="16"/>
                <w:szCs w:val="16"/>
              </w:rPr>
              <w:t>ίσο με το 80%</w:t>
            </w:r>
            <w:r w:rsidRPr="006D7865">
              <w:rPr>
                <w:rFonts w:ascii="Arial Narrow" w:eastAsia="Calibri" w:hAnsi="Arial Narrow"/>
                <w:sz w:val="16"/>
                <w:szCs w:val="16"/>
              </w:rPr>
              <w:t xml:space="preserve">  της προϋπολογισθείσας αξίας του αντικειμένου  της παρούσας Σύμβασης χωρίς ΦΠΑ.</w:t>
            </w:r>
          </w:p>
          <w:p w:rsidR="00474337" w:rsidRPr="006D7865" w:rsidRDefault="00474337" w:rsidP="00474337">
            <w:pPr>
              <w:spacing w:after="160" w:line="360" w:lineRule="auto"/>
              <w:ind w:right="34"/>
              <w:jc w:val="both"/>
              <w:rPr>
                <w:rFonts w:ascii="Arial Narrow" w:eastAsia="Calibri" w:hAnsi="Arial Narrow"/>
                <w:sz w:val="16"/>
                <w:szCs w:val="16"/>
              </w:rPr>
            </w:pPr>
            <w:r w:rsidRPr="006D7865">
              <w:rPr>
                <w:rFonts w:ascii="Arial Narrow" w:eastAsia="Calibri" w:hAnsi="Arial Narrow"/>
                <w:sz w:val="16"/>
                <w:szCs w:val="16"/>
              </w:rPr>
              <w:t xml:space="preserve">γ) </w:t>
            </w:r>
            <w:r w:rsidRPr="006D7865">
              <w:rPr>
                <w:rFonts w:ascii="Arial Narrow" w:eastAsia="Calibri" w:hAnsi="Arial Narrow"/>
                <w:b/>
                <w:bCs/>
                <w:sz w:val="16"/>
                <w:szCs w:val="16"/>
              </w:rPr>
              <w:t xml:space="preserve">ύψος ιδίων κεφαλαίων επιχείρησης τουλάχιστον 500.000 ευρώ </w:t>
            </w:r>
            <w:r w:rsidRPr="006D7865">
              <w:rPr>
                <w:rFonts w:ascii="Arial Narrow" w:eastAsia="Calibri" w:hAnsi="Arial Narrow"/>
                <w:sz w:val="16"/>
                <w:szCs w:val="16"/>
              </w:rPr>
              <w:t>κατ’</w:t>
            </w:r>
            <w:r w:rsidRPr="006D7865">
              <w:rPr>
                <w:rFonts w:ascii="Arial Narrow" w:eastAsia="Calibri" w:hAnsi="Arial Narrow"/>
                <w:b/>
                <w:bCs/>
                <w:sz w:val="16"/>
                <w:szCs w:val="16"/>
              </w:rPr>
              <w:t xml:space="preserve"> </w:t>
            </w:r>
            <w:r w:rsidRPr="006D7865">
              <w:rPr>
                <w:rFonts w:ascii="Arial Narrow" w:eastAsia="Calibri" w:hAnsi="Arial Narrow"/>
                <w:sz w:val="16"/>
                <w:szCs w:val="16"/>
              </w:rPr>
              <w:t>έτος για τα προηγούμενα δύο έτη του διαγωνισμού.</w:t>
            </w:r>
          </w:p>
          <w:p w:rsidR="00474337" w:rsidRPr="006D7865" w:rsidRDefault="00474337" w:rsidP="00474337">
            <w:pPr>
              <w:spacing w:after="160" w:line="360" w:lineRule="auto"/>
              <w:ind w:right="34"/>
              <w:jc w:val="both"/>
              <w:rPr>
                <w:rFonts w:ascii="Arial Narrow" w:eastAsia="Calibri" w:hAnsi="Arial Narrow"/>
                <w:sz w:val="16"/>
                <w:szCs w:val="16"/>
              </w:rPr>
            </w:pPr>
            <w:r w:rsidRPr="006D7865">
              <w:rPr>
                <w:rFonts w:ascii="Arial Narrow" w:eastAsia="Calibri" w:hAnsi="Arial Narrow"/>
                <w:sz w:val="16"/>
                <w:szCs w:val="16"/>
              </w:rPr>
              <w:t xml:space="preserve">Εάν η επιχείρηση λειτουργεί ή ασκεί επιχειρηματική δραστηριότητα σχετικά με την υπό προμήθεια υπηρεσία, κατά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αυτό </w:t>
            </w:r>
            <w:r w:rsidRPr="006D7865">
              <w:rPr>
                <w:rFonts w:ascii="Arial Narrow" w:hAnsi="Arial Narrow"/>
                <w:sz w:val="16"/>
                <w:szCs w:val="16"/>
              </w:rPr>
              <w:t xml:space="preserve">από τα οποία πέραν των προαναφερόμενων, θα πρέπει να προκύπτει, επί ποινή αποκλεισμού, </w:t>
            </w:r>
            <w:r w:rsidRPr="006D7865">
              <w:rPr>
                <w:rFonts w:ascii="Arial Narrow" w:hAnsi="Arial Narrow"/>
                <w:b/>
                <w:bCs/>
                <w:sz w:val="16"/>
                <w:szCs w:val="16"/>
              </w:rPr>
              <w:t xml:space="preserve">ύψος ιδίων κεφαλαίων επιχείρησης τουλάχιστον 500.000 ευρώ κατ’ </w:t>
            </w:r>
            <w:r w:rsidRPr="006D7865">
              <w:rPr>
                <w:rFonts w:ascii="Arial Narrow" w:hAnsi="Arial Narrow"/>
                <w:sz w:val="16"/>
                <w:szCs w:val="16"/>
              </w:rPr>
              <w:t xml:space="preserve">έτος για τα προηγούμενα δύο έτη του διαγωνισμού. Στην περίπτωση που ο υποψήφιος δεν υποχρεούται στην έκδοση ισολογισμών, υποβάλλει επικυρωμένα αντίγραφα των αντίστοιχων φορολογικών δηλώσεων ή άλλο σχετικό δικαιολογητικό(ισοζύγιο), από τα οποία να προκύπτει το ύψος του ετήσιου γενικού και ειδικού κύκλου εργασιών και το ύψος ιδίων κεφαλαίων της επιχείρησης, όπως ορίζεται παραπάνω. Επίσης, οικονομικός φορέας, υποβάλλει υπεύθυνη δήλωση περί του ύψους του συνολικού κύκλου εργασιών κατά τη διάρκεια των τριών τελευταίων χρήσεων, με αιτιολόγηση της απαλλαγής τους από την υποχρέωση έκδοσης δημοσιευμένων ισολογισμών (π.χ. μνεία νομικής διάταξης ανάλογα με την μορφή της επιχείρησης  </w:t>
            </w:r>
            <w:proofErr w:type="spellStart"/>
            <w:r w:rsidRPr="006D7865">
              <w:rPr>
                <w:rFonts w:ascii="Arial Narrow" w:hAnsi="Arial Narrow"/>
                <w:sz w:val="16"/>
                <w:szCs w:val="16"/>
              </w:rPr>
              <w:t>κ.α</w:t>
            </w:r>
            <w:proofErr w:type="spellEnd"/>
            <w:r w:rsidRPr="006D7865">
              <w:rPr>
                <w:rFonts w:ascii="Arial Narrow" w:hAnsi="Arial Narrow"/>
                <w:sz w:val="16"/>
                <w:szCs w:val="16"/>
              </w:rPr>
              <w:t xml:space="preserve">) </w:t>
            </w:r>
          </w:p>
          <w:p w:rsidR="00474337" w:rsidRPr="006D7865" w:rsidRDefault="00474337" w:rsidP="00474337">
            <w:pPr>
              <w:spacing w:after="160" w:line="360" w:lineRule="auto"/>
              <w:ind w:right="34"/>
              <w:jc w:val="both"/>
              <w:rPr>
                <w:rFonts w:ascii="Arial Narrow" w:hAnsi="Arial Narrow"/>
                <w:color w:val="1D2228"/>
                <w:sz w:val="16"/>
                <w:szCs w:val="16"/>
              </w:rPr>
            </w:pPr>
            <w:r w:rsidRPr="006D7865">
              <w:rPr>
                <w:rFonts w:ascii="Arial Narrow" w:hAnsi="Arial Narrow"/>
                <w:b/>
                <w:bCs/>
                <w:sz w:val="16"/>
                <w:szCs w:val="16"/>
              </w:rPr>
              <w:t>δ)</w:t>
            </w:r>
            <w:r w:rsidRPr="006D7865">
              <w:rPr>
                <w:rFonts w:ascii="Arial Narrow" w:hAnsi="Arial Narrow"/>
                <w:sz w:val="16"/>
                <w:szCs w:val="16"/>
              </w:rPr>
              <w:t xml:space="preserve"> Ασφαλιστήριο συμβόλαιο ασφάλισης του έργου προς οιονδήποτε τρίτο, συμπεριλαμβανομένου του Νοσοκομείου και του προσωπικού αυτού, για περιπτώσεις θανάτου, σωματικών βλαβών, απώλειας ή ζημίας περιουσίας, </w:t>
            </w:r>
            <w:proofErr w:type="spellStart"/>
            <w:r w:rsidRPr="006D7865">
              <w:rPr>
                <w:rFonts w:ascii="Arial Narrow" w:hAnsi="Arial Narrow"/>
                <w:sz w:val="16"/>
                <w:szCs w:val="16"/>
              </w:rPr>
              <w:t>ατυχηματικής</w:t>
            </w:r>
            <w:proofErr w:type="spellEnd"/>
            <w:r w:rsidRPr="006D7865">
              <w:rPr>
                <w:rFonts w:ascii="Arial Narrow" w:hAnsi="Arial Narrow"/>
                <w:sz w:val="16"/>
                <w:szCs w:val="16"/>
              </w:rPr>
              <w:t xml:space="preserve"> ρύπανσης, ψυχικής οδύνης και ηθικής βλάβης </w:t>
            </w:r>
            <w:r w:rsidRPr="006D7865">
              <w:rPr>
                <w:rFonts w:ascii="Arial Narrow" w:hAnsi="Arial Narrow"/>
                <w:color w:val="1D2228"/>
                <w:sz w:val="16"/>
                <w:szCs w:val="16"/>
              </w:rPr>
              <w:t>μεγέθους και χαρακτηριστικών του έργου σε καμία περίπτωση δεν θα είναι χαμηλότερα των 1.000.000,00€ ανά γεγονός και 2.000.000,00€ αθροιστικά ετησίως.</w:t>
            </w:r>
          </w:p>
          <w:p w:rsidR="00474337" w:rsidRPr="006D7865" w:rsidRDefault="00474337" w:rsidP="00474337">
            <w:pPr>
              <w:overflowPunct w:val="0"/>
              <w:autoSpaceDE w:val="0"/>
              <w:autoSpaceDN w:val="0"/>
              <w:adjustRightInd w:val="0"/>
              <w:spacing w:line="360" w:lineRule="auto"/>
              <w:ind w:right="34"/>
              <w:jc w:val="both"/>
              <w:rPr>
                <w:rFonts w:ascii="Arial Narrow" w:hAnsi="Arial Narrow"/>
                <w:b/>
                <w:bCs/>
                <w:sz w:val="16"/>
                <w:szCs w:val="16"/>
                <w:u w:val="single"/>
              </w:rPr>
            </w:pPr>
            <w:r w:rsidRPr="006D7865">
              <w:rPr>
                <w:rFonts w:ascii="Arial Narrow" w:hAnsi="Arial Narrow"/>
                <w:b/>
                <w:bCs/>
                <w:sz w:val="16"/>
                <w:szCs w:val="16"/>
                <w:u w:val="single"/>
              </w:rPr>
              <w:lastRenderedPageBreak/>
              <w:t>Τεχνική και επαγγελματική ικανότητα- πρότυπα διασφάλισης ποιότητας και περιβαλλοντικής διαχείρισης</w:t>
            </w:r>
          </w:p>
          <w:p w:rsidR="00474337" w:rsidRPr="006D7865" w:rsidRDefault="00474337" w:rsidP="00474337">
            <w:pPr>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Όσον αφορά την τεχνική και επαγγελματική τους ικανότητα, για την παρούσα διαδικασία σύναψης σύμβασης, οι οικονομικοί φορείς απαιτείται να διαθέτουν σωρευτικά όλα τα κάτωθι απαιτούμενα προσόντα, αποδεικνυόμενα με δικαιολογητικά που θα προσκομίσουν </w:t>
            </w:r>
            <w:proofErr w:type="spellStart"/>
            <w:r w:rsidRPr="006D7865">
              <w:rPr>
                <w:rFonts w:ascii="Arial Narrow" w:hAnsi="Arial Narrow"/>
                <w:sz w:val="16"/>
                <w:szCs w:val="16"/>
              </w:rPr>
              <w:t>προαποδεικτικά</w:t>
            </w:r>
            <w:proofErr w:type="spellEnd"/>
            <w:r w:rsidRPr="006D7865">
              <w:rPr>
                <w:rFonts w:ascii="Arial Narrow" w:hAnsi="Arial Narrow"/>
                <w:sz w:val="16"/>
                <w:szCs w:val="16"/>
              </w:rPr>
              <w:t xml:space="preserve"> στο φάκελο της Τεχνικής τους Προσφοράς, ήτοι:</w:t>
            </w:r>
          </w:p>
          <w:p w:rsidR="00474337" w:rsidRPr="006D7865" w:rsidRDefault="00474337" w:rsidP="00474337">
            <w:pPr>
              <w:autoSpaceDE w:val="0"/>
              <w:autoSpaceDN w:val="0"/>
              <w:adjustRightInd w:val="0"/>
              <w:spacing w:line="360" w:lineRule="auto"/>
              <w:ind w:right="34"/>
              <w:jc w:val="both"/>
              <w:rPr>
                <w:rFonts w:ascii="Arial Narrow" w:hAnsi="Arial Narrow"/>
                <w:sz w:val="16"/>
                <w:szCs w:val="16"/>
              </w:rPr>
            </w:pPr>
            <w:r w:rsidRPr="006D7865">
              <w:rPr>
                <w:rFonts w:ascii="Arial Narrow" w:hAnsi="Arial Narrow"/>
                <w:b/>
                <w:bCs/>
                <w:sz w:val="16"/>
                <w:szCs w:val="16"/>
              </w:rPr>
              <w:t xml:space="preserve"> α)</w:t>
            </w:r>
            <w:r w:rsidRPr="006D7865">
              <w:rPr>
                <w:rFonts w:ascii="Arial Narrow" w:hAnsi="Arial Narrow"/>
                <w:sz w:val="16"/>
                <w:szCs w:val="16"/>
              </w:rPr>
              <w:t xml:space="preserve"> Οι υποψήφιοι </w:t>
            </w:r>
            <w:r w:rsidRPr="006D7865">
              <w:rPr>
                <w:rFonts w:ascii="Arial Narrow" w:hAnsi="Arial Narrow"/>
                <w:b/>
                <w:bCs/>
                <w:sz w:val="16"/>
                <w:szCs w:val="16"/>
              </w:rPr>
              <w:t>θα πρέπει επί ποινή αποκλεισμού</w:t>
            </w:r>
            <w:r w:rsidRPr="006D7865">
              <w:rPr>
                <w:rFonts w:ascii="Arial Narrow" w:hAnsi="Arial Narrow"/>
                <w:sz w:val="16"/>
                <w:szCs w:val="16"/>
              </w:rPr>
              <w:t xml:space="preserve"> να διαθέτουν και να τεκμηριώνουν επαρκώς με υποβολή σχετικού καταλόγου πελατών: διετή (2) τουλάχιστον εμπειρία ειδικά στην παροχή υπηρεσιών σίτισης ασθενών σε νοσοκομειακές μονάδες του Δημόσιου ή Ιδιωτικού Τομέα Υγείας, στο αντικείμενο της παρούσας Διακήρυξης σίτισης  και συγκεκριμένα:</w:t>
            </w:r>
          </w:p>
          <w:p w:rsidR="00474337" w:rsidRPr="006D7865" w:rsidRDefault="00474337" w:rsidP="00474337">
            <w:pPr>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Οι υποψήφιοι, θα πρέπει, επί ποινή αποκλεισμού,  </w:t>
            </w:r>
            <w:r w:rsidRPr="006D7865">
              <w:rPr>
                <w:rFonts w:ascii="Arial Narrow" w:hAnsi="Arial Narrow"/>
                <w:b/>
                <w:bCs/>
                <w:sz w:val="16"/>
                <w:szCs w:val="16"/>
              </w:rPr>
              <w:t>να έχουν εκτελέσει</w:t>
            </w:r>
            <w:r w:rsidRPr="006D7865">
              <w:rPr>
                <w:rFonts w:ascii="Arial Narrow" w:hAnsi="Arial Narrow"/>
                <w:sz w:val="16"/>
                <w:szCs w:val="16"/>
              </w:rPr>
              <w:t xml:space="preserve"> </w:t>
            </w:r>
            <w:r w:rsidRPr="006D7865">
              <w:rPr>
                <w:rFonts w:ascii="Arial Narrow" w:hAnsi="Arial Narrow"/>
                <w:b/>
                <w:bCs/>
                <w:sz w:val="16"/>
                <w:szCs w:val="16"/>
              </w:rPr>
              <w:t>επιτυχώς τουλάχιστον δύο συμβάσεις με διαφορετικούς φορείς,</w:t>
            </w:r>
            <w:r w:rsidRPr="006D7865">
              <w:rPr>
                <w:rFonts w:ascii="Arial Narrow" w:hAnsi="Arial Narrow"/>
                <w:sz w:val="16"/>
                <w:szCs w:val="16"/>
              </w:rPr>
              <w:t xml:space="preserve"> κατά την τελευταία τριετία πριν την ημερομηνία διενέργειας του διαγωνισμού,(δηλαδή κατά τα έτη  2021, 2022, 2023) η  οποία θα αφορά αποκλειστικά τη συστηματική παροχή υπηρεσιών σίτισης,( πρωί-μεσημέρι-βράδυ) σε </w:t>
            </w:r>
            <w:r w:rsidRPr="006D7865">
              <w:rPr>
                <w:rFonts w:ascii="Arial Narrow" w:hAnsi="Arial Narrow"/>
                <w:b/>
                <w:bCs/>
                <w:sz w:val="16"/>
                <w:szCs w:val="16"/>
              </w:rPr>
              <w:t>τουλάχιστον 180</w:t>
            </w:r>
            <w:r w:rsidRPr="006D7865">
              <w:rPr>
                <w:rFonts w:ascii="Arial Narrow" w:hAnsi="Arial Narrow"/>
                <w:sz w:val="16"/>
                <w:szCs w:val="16"/>
              </w:rPr>
              <w:t xml:space="preserve"> ασθενείς και εφημερεύον προσωπικό ημερησίως, ανά σύμβαση. Η παραπάνω τεχνική και επαγγελματική ικανότητα, θα </w:t>
            </w:r>
            <w:proofErr w:type="spellStart"/>
            <w:r w:rsidRPr="006D7865">
              <w:rPr>
                <w:rFonts w:ascii="Arial Narrow" w:hAnsi="Arial Narrow"/>
                <w:sz w:val="16"/>
                <w:szCs w:val="16"/>
              </w:rPr>
              <w:t>προαποδεικνύεται</w:t>
            </w:r>
            <w:proofErr w:type="spellEnd"/>
            <w:r w:rsidRPr="006D7865">
              <w:rPr>
                <w:rFonts w:ascii="Arial Narrow" w:hAnsi="Arial Narrow"/>
                <w:sz w:val="16"/>
                <w:szCs w:val="16"/>
              </w:rPr>
              <w:t xml:space="preserve"> κατά την υποβολή της Τεχνικής προσφοράς, </w:t>
            </w:r>
            <w:r w:rsidRPr="006D7865">
              <w:rPr>
                <w:rFonts w:ascii="Arial Narrow" w:hAnsi="Arial Narrow"/>
                <w:b/>
                <w:bCs/>
                <w:sz w:val="16"/>
                <w:szCs w:val="16"/>
              </w:rPr>
              <w:t xml:space="preserve">από τις πρωτότυπες Βεβαιώσεις ή ψηφιακές </w:t>
            </w:r>
            <w:r w:rsidRPr="006D7865">
              <w:rPr>
                <w:rFonts w:ascii="Arial Narrow" w:hAnsi="Arial Narrow"/>
                <w:sz w:val="16"/>
                <w:szCs w:val="16"/>
              </w:rPr>
              <w:t xml:space="preserve">των αντίστοιχων νοσοκομειακών μονάδων  του Δημόσιου ή Ιδιωτικού Τομέα Υγείας  για την καλή εκτέλεση των υπηρεσιών που παρασχέθηκαν και τον αριθμό των </w:t>
            </w:r>
            <w:proofErr w:type="spellStart"/>
            <w:r w:rsidRPr="006D7865">
              <w:rPr>
                <w:rFonts w:ascii="Arial Narrow" w:hAnsi="Arial Narrow"/>
                <w:sz w:val="16"/>
                <w:szCs w:val="16"/>
              </w:rPr>
              <w:t>σιτισθέντων</w:t>
            </w:r>
            <w:proofErr w:type="spellEnd"/>
            <w:r w:rsidRPr="006D7865">
              <w:rPr>
                <w:rFonts w:ascii="Arial Narrow" w:hAnsi="Arial Narrow"/>
                <w:sz w:val="16"/>
                <w:szCs w:val="16"/>
              </w:rPr>
              <w:t xml:space="preserve"> ημερησίως .</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b/>
                <w:bCs/>
                <w:sz w:val="16"/>
                <w:szCs w:val="16"/>
              </w:rPr>
              <w:t>β)</w:t>
            </w:r>
            <w:r w:rsidRPr="006D7865">
              <w:rPr>
                <w:rFonts w:ascii="Arial Narrow" w:hAnsi="Arial Narrow"/>
                <w:sz w:val="16"/>
                <w:szCs w:val="16"/>
              </w:rPr>
              <w:t xml:space="preserve"> </w:t>
            </w:r>
            <w:r w:rsidRPr="006D7865">
              <w:rPr>
                <w:rFonts w:ascii="Arial Narrow" w:hAnsi="Arial Narrow"/>
                <w:b/>
                <w:bCs/>
                <w:sz w:val="16"/>
                <w:szCs w:val="16"/>
              </w:rPr>
              <w:t xml:space="preserve">Οι υποψήφιοι θα πρέπει επί ποινή αποκλεισμού, </w:t>
            </w:r>
            <w:r w:rsidRPr="006D7865">
              <w:rPr>
                <w:rFonts w:ascii="Arial Narrow" w:hAnsi="Arial Narrow"/>
                <w:sz w:val="16"/>
                <w:szCs w:val="16"/>
              </w:rPr>
              <w:t>να υποβάλλουν υπεύθυνη δήλωση, με την οποία να δηλώνουν ότι δεν τους έχουν επιβληθεί πρόστιμα σε ποσοστό μεγαλύτερο του 10% της αξίας εκάστης σύμβασης. Η Επιτροπή αξιολόγησης διατηρεί το δικαίωμα να κάνει όλες τις απαραίτητες ενέργειες για να διαπιστώσει τα οποιαδήποτε πρόστιμα έχουν επιβληθεί στους υποψηφίους.</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γ) Οι οικονομικοί φορείς υποβάλλουν επίσης στην Τεχνική προσφορά :</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240" w:lineRule="auto"/>
              <w:ind w:left="720" w:right="34" w:hanging="360"/>
              <w:jc w:val="both"/>
              <w:rPr>
                <w:rFonts w:ascii="Arial Narrow" w:hAnsi="Arial Narrow"/>
                <w:sz w:val="16"/>
                <w:szCs w:val="16"/>
              </w:rPr>
            </w:pPr>
            <w:r w:rsidRPr="006D7865">
              <w:rPr>
                <w:rFonts w:ascii="Arial Narrow" w:hAnsi="Arial Narrow"/>
                <w:sz w:val="16"/>
                <w:szCs w:val="16"/>
              </w:rPr>
              <w:t>Αντίγραφο της νόμιμης άδειας ίδρυσης και λειτουργίας της μονάδας παραγωγής γευμάτων</w:t>
            </w:r>
            <w:r w:rsidRPr="006D7865">
              <w:rPr>
                <w:rFonts w:ascii="Arial Narrow" w:hAnsi="Arial Narrow"/>
                <w:sz w:val="16"/>
                <w:szCs w:val="16"/>
                <w:lang w:bidi="el-GR"/>
              </w:rPr>
              <w:t xml:space="preserve"> με κωδικό αριθμό έγκρισης (ΙΜΡ) από τον ΕΦΕΤ, </w:t>
            </w:r>
            <w:r w:rsidRPr="006D7865">
              <w:rPr>
                <w:rFonts w:ascii="Arial Narrow" w:hAnsi="Arial Narrow"/>
                <w:sz w:val="16"/>
                <w:szCs w:val="16"/>
              </w:rPr>
              <w:t xml:space="preserve"> που οφείλουν να διαθέτουν σε εύλογη και επαρκή για την υλοποίηση του έργου απόσταση από το Νοσοκομείο. </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240" w:lineRule="auto"/>
              <w:ind w:left="720" w:right="34" w:hanging="360"/>
              <w:jc w:val="both"/>
              <w:rPr>
                <w:rFonts w:ascii="Arial Narrow" w:hAnsi="Arial Narrow"/>
                <w:sz w:val="16"/>
                <w:szCs w:val="16"/>
              </w:rPr>
            </w:pPr>
            <w:r w:rsidRPr="006D7865">
              <w:rPr>
                <w:rFonts w:ascii="Arial Narrow" w:hAnsi="Arial Narrow"/>
                <w:sz w:val="16"/>
                <w:szCs w:val="16"/>
              </w:rPr>
              <w:t xml:space="preserve">Πιστοποιητικό ΕΦΕΤ </w:t>
            </w:r>
            <w:r w:rsidRPr="006D7865">
              <w:rPr>
                <w:rFonts w:ascii="Arial Narrow" w:hAnsi="Arial Narrow"/>
                <w:sz w:val="16"/>
                <w:szCs w:val="16"/>
                <w:lang w:bidi="el-GR"/>
              </w:rPr>
              <w:t>με κωδικό αριθμό έγκρισης (ΙΜΡ)</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240" w:lineRule="auto"/>
              <w:ind w:left="720" w:right="34" w:hanging="360"/>
              <w:jc w:val="both"/>
              <w:rPr>
                <w:rFonts w:ascii="Arial Narrow" w:hAnsi="Arial Narrow"/>
                <w:sz w:val="16"/>
                <w:szCs w:val="16"/>
              </w:rPr>
            </w:pPr>
            <w:r w:rsidRPr="006D7865">
              <w:rPr>
                <w:rFonts w:ascii="Arial Narrow" w:hAnsi="Arial Narrow"/>
                <w:b/>
                <w:bCs/>
                <w:sz w:val="16"/>
                <w:szCs w:val="16"/>
              </w:rPr>
              <w:t>Πρότυπα διασφάλισης ποιότητας και πρότυπα περιβαλλοντικής διαχείρισης.</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Όλοι οι συμμετέχοντες υποχρεωτικά πρέπει να διαθέτουν και προσκομίζουν:</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α) πιστοποιητικό κατά ΕΝ ISO 22000:2018 για την ασφάλεια των τροφίμων,</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β) πιστοποιητικό κατά ΕΝ ISO 9001:2015 για την ποιότητα των παρεχόμενων υπηρεσιών,</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γ) πιστοποιητικό κατά ΕΝ ISO 14001:2015 περιβαλλοντικής διαχείρισης,</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δ) πιστοποιητικό κατά ΕΝ ISO 27001:2013 προτύπου διαχείρισης ασφάλειας πληροφοριών ή νεότερο</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 xml:space="preserve">ε) πιστοποιητικό κατά OHSAS 18001:2007 ή νεότερο, ασφάλειας και υγείας εργαζομένων, ή ισοδύναμα αυτών από αντίστοιχα διαπιστευμένο φορέα πιστοποίησης, τα οποία θα πρέπει να βρίσκονται σε ισχύ καθ’ όλη τη διάρκεια του έργου. </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r w:rsidRPr="006D7865">
              <w:rPr>
                <w:rFonts w:ascii="Arial Narrow" w:hAnsi="Arial Narrow"/>
                <w:sz w:val="16"/>
                <w:szCs w:val="16"/>
              </w:rPr>
              <w:t>στ) για κάθε ένα από τους προμηθευτές της συμμετέχουσας εταιρείας με τρόφιμα, θα πρέπει να καταθέσουν πιστοποιητικό κατά ΕΝ ISO 22000:2018.</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lang w:bidi="el-GR"/>
              </w:rPr>
            </w:pPr>
            <w:r w:rsidRPr="006D7865">
              <w:rPr>
                <w:rFonts w:ascii="Arial Narrow" w:hAnsi="Arial Narrow"/>
                <w:sz w:val="16"/>
                <w:szCs w:val="16"/>
                <w:lang w:bidi="el-GR"/>
              </w:rPr>
              <w:lastRenderedPageBreak/>
              <w:t>Επισημαίνεται ότι :</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lang w:bidi="el-GR"/>
              </w:rPr>
            </w:pPr>
            <w:r w:rsidRPr="006D7865">
              <w:rPr>
                <w:rFonts w:ascii="Arial Narrow" w:hAnsi="Arial Narrow"/>
                <w:sz w:val="16"/>
                <w:szCs w:val="16"/>
                <w:lang w:bidi="el-GR"/>
              </w:rPr>
              <w:t xml:space="preserve">Ο φορέας πιστοποίησης των παραπάνω συστημάτων, πρέπει να είναι διαπιστευμένος από το ΕΣΥΔ ή από φορέα διαπίστευσης μέλος της Ευρωπαϊκής Συνεργασίας για τη Διαπίστευση </w:t>
            </w:r>
            <w:r w:rsidRPr="006D7865">
              <w:rPr>
                <w:rFonts w:ascii="Arial Narrow" w:hAnsi="Arial Narrow"/>
                <w:sz w:val="16"/>
                <w:szCs w:val="16"/>
              </w:rPr>
              <w:t>(</w:t>
            </w:r>
            <w:proofErr w:type="spellStart"/>
            <w:r w:rsidRPr="006D7865">
              <w:rPr>
                <w:rFonts w:ascii="Arial Narrow" w:hAnsi="Arial Narrow"/>
                <w:sz w:val="16"/>
                <w:szCs w:val="16"/>
                <w:lang w:bidi="en-US"/>
              </w:rPr>
              <w:t>European</w:t>
            </w:r>
            <w:proofErr w:type="spellEnd"/>
            <w:r w:rsidRPr="006D7865">
              <w:rPr>
                <w:rFonts w:ascii="Arial Narrow" w:hAnsi="Arial Narrow"/>
                <w:sz w:val="16"/>
                <w:szCs w:val="16"/>
              </w:rPr>
              <w:t xml:space="preserve"> </w:t>
            </w:r>
            <w:proofErr w:type="spellStart"/>
            <w:r w:rsidRPr="006D7865">
              <w:rPr>
                <w:rFonts w:ascii="Arial Narrow" w:hAnsi="Arial Narrow"/>
                <w:sz w:val="16"/>
                <w:szCs w:val="16"/>
                <w:lang w:bidi="en-US"/>
              </w:rPr>
              <w:t>Cooperation</w:t>
            </w:r>
            <w:proofErr w:type="spellEnd"/>
            <w:r w:rsidRPr="006D7865">
              <w:rPr>
                <w:rFonts w:ascii="Arial Narrow" w:hAnsi="Arial Narrow"/>
                <w:sz w:val="16"/>
                <w:szCs w:val="16"/>
              </w:rPr>
              <w:t xml:space="preserve"> </w:t>
            </w:r>
            <w:proofErr w:type="spellStart"/>
            <w:r w:rsidRPr="006D7865">
              <w:rPr>
                <w:rFonts w:ascii="Arial Narrow" w:hAnsi="Arial Narrow"/>
                <w:sz w:val="16"/>
                <w:szCs w:val="16"/>
                <w:lang w:bidi="en-US"/>
              </w:rPr>
              <w:t>for</w:t>
            </w:r>
            <w:proofErr w:type="spellEnd"/>
            <w:r w:rsidRPr="006D7865">
              <w:rPr>
                <w:rFonts w:ascii="Arial Narrow" w:hAnsi="Arial Narrow"/>
                <w:sz w:val="16"/>
                <w:szCs w:val="16"/>
              </w:rPr>
              <w:t xml:space="preserve"> </w:t>
            </w:r>
            <w:proofErr w:type="spellStart"/>
            <w:r w:rsidRPr="006D7865">
              <w:rPr>
                <w:rFonts w:ascii="Arial Narrow" w:hAnsi="Arial Narrow"/>
                <w:sz w:val="16"/>
                <w:szCs w:val="16"/>
                <w:lang w:bidi="en-US"/>
              </w:rPr>
              <w:t>Accreditation</w:t>
            </w:r>
            <w:proofErr w:type="spellEnd"/>
            <w:r w:rsidRPr="006D7865">
              <w:rPr>
                <w:rFonts w:ascii="Arial Narrow" w:hAnsi="Arial Narrow"/>
                <w:sz w:val="16"/>
                <w:szCs w:val="16"/>
              </w:rPr>
              <w:t xml:space="preserve"> - </w:t>
            </w:r>
            <w:r w:rsidRPr="006D7865">
              <w:rPr>
                <w:rFonts w:ascii="Arial Narrow" w:hAnsi="Arial Narrow"/>
                <w:sz w:val="16"/>
                <w:szCs w:val="16"/>
                <w:lang w:bidi="en-US"/>
              </w:rPr>
              <w:t>EA</w:t>
            </w:r>
            <w:r w:rsidRPr="006D7865">
              <w:rPr>
                <w:rFonts w:ascii="Arial Narrow" w:hAnsi="Arial Narrow"/>
                <w:sz w:val="16"/>
                <w:szCs w:val="16"/>
              </w:rPr>
              <w:t xml:space="preserve">) </w:t>
            </w:r>
            <w:r w:rsidRPr="006D7865">
              <w:rPr>
                <w:rFonts w:ascii="Arial Narrow" w:hAnsi="Arial Narrow"/>
                <w:sz w:val="16"/>
                <w:szCs w:val="16"/>
                <w:lang w:bidi="el-GR"/>
              </w:rPr>
              <w:t xml:space="preserve">και μάλιστα μέλος της αντίστοιχης Συμφωνίας Αμοιβαίας Αναγνώρισης </w:t>
            </w:r>
            <w:r w:rsidRPr="006D7865">
              <w:rPr>
                <w:rFonts w:ascii="Arial Narrow" w:hAnsi="Arial Narrow"/>
                <w:sz w:val="16"/>
                <w:szCs w:val="16"/>
                <w:lang w:bidi="en-US"/>
              </w:rPr>
              <w:t>MLA</w:t>
            </w:r>
            <w:r w:rsidRPr="006D7865">
              <w:rPr>
                <w:rFonts w:ascii="Arial Narrow" w:hAnsi="Arial Narrow"/>
                <w:sz w:val="16"/>
                <w:szCs w:val="16"/>
              </w:rPr>
              <w:t>.</w:t>
            </w:r>
          </w:p>
          <w:p w:rsidR="00474337" w:rsidRPr="006D7865" w:rsidRDefault="00474337" w:rsidP="00474337">
            <w:pPr>
              <w:overflowPunct w:val="0"/>
              <w:autoSpaceDE w:val="0"/>
              <w:autoSpaceDN w:val="0"/>
              <w:adjustRightInd w:val="0"/>
              <w:spacing w:line="360" w:lineRule="auto"/>
              <w:ind w:right="34"/>
              <w:jc w:val="both"/>
              <w:rPr>
                <w:rFonts w:ascii="Arial Narrow" w:hAnsi="Arial Narrow"/>
                <w:sz w:val="16"/>
                <w:szCs w:val="16"/>
              </w:rPr>
            </w:pPr>
          </w:p>
          <w:p w:rsidR="00474337" w:rsidRPr="006D7865" w:rsidRDefault="00474337" w:rsidP="00474337">
            <w:pPr>
              <w:numPr>
                <w:ilvl w:val="1"/>
                <w:numId w:val="14"/>
              </w:numPr>
              <w:tabs>
                <w:tab w:val="clear" w:pos="140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Πιστοποιητικά εγγραφής στο Εθνικό Μητρώο Παραγωγών (ΕΜΠΑ) για την  εκπλήρωση υποχρέωσης οργάνωσης συστήματος ή συμμετοχής σε συστήματα εναλλακτικής διαχείρισης συσκευασιών και άλλων προϊόντων κατά την έννοια του ν.</w:t>
            </w:r>
          </w:p>
          <w:p w:rsidR="00474337" w:rsidRPr="006D7865" w:rsidRDefault="00474337" w:rsidP="00474337">
            <w:pPr>
              <w:overflowPunct w:val="0"/>
              <w:autoSpaceDE w:val="0"/>
              <w:autoSpaceDN w:val="0"/>
              <w:adjustRightInd w:val="0"/>
              <w:spacing w:line="360" w:lineRule="auto"/>
              <w:ind w:left="720" w:right="34"/>
              <w:jc w:val="both"/>
              <w:rPr>
                <w:rFonts w:ascii="Arial Narrow" w:hAnsi="Arial Narrow"/>
                <w:sz w:val="16"/>
                <w:szCs w:val="16"/>
              </w:rPr>
            </w:pPr>
            <w:r w:rsidRPr="006D7865">
              <w:rPr>
                <w:rFonts w:ascii="Arial Narrow" w:hAnsi="Arial Narrow"/>
                <w:sz w:val="16"/>
                <w:szCs w:val="16"/>
              </w:rPr>
              <w:t>2939/2001 (ΦΕΚ Α 179/6.8.2001), όπως τροποποιήθηκε και ισχύει και σύμφωνα με τα ειδικότερα προβλεπόμενα στο άρθρο 82 του Ν. 4412/2016.</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Αναλυτική περιγραφή του προτεινόμενου τρόπου υλοποίησης του παρόντος έργου: περιγραφή θέσεων εργασίας, ευθύνες και αρμοδιότητες και οδηγίες, σύμφωνα με τους όρους των τεχνικών προδιαγραφών της διακήρυξης.</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Ο ανάδοχος υποχρεούται να απασχολεί υγιές, επαρκές, έμπειρο και εξειδικευμένο προσωπικό, σύμφωνα με τις απαιτήσεις της διακήρυξης και να προσκομίσει τα κάτωθι έγγραφα που το αποδεικνύουν:</w:t>
            </w:r>
          </w:p>
          <w:p w:rsidR="00474337" w:rsidRPr="006D7865" w:rsidRDefault="00474337" w:rsidP="00474337">
            <w:pPr>
              <w:numPr>
                <w:ilvl w:val="2"/>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Φωτοαντίγραφο του ηλεκτρονικά υποβληθέντος πίνακα προσωπικού της εταιρείας στο ολοκληρωμένο πληροφοριακό σύστημα του Υπουργείου Εργασίας, ο οποίος θα περιλαμβάνει ειδικότητες σχετικές με το αντικείμενο του έργου. </w:t>
            </w:r>
          </w:p>
          <w:p w:rsidR="00474337" w:rsidRPr="006D7865" w:rsidRDefault="00474337" w:rsidP="00474337">
            <w:pPr>
              <w:numPr>
                <w:ilvl w:val="2"/>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Φωτοαντίγραφο της Συλλογικής Σύμβασης Εργασίας στην οποία υπάγονται οι εργαζόμενοι με ειδικότητες σχετικές με το αντικείμενο του έργου.</w:t>
            </w:r>
          </w:p>
          <w:p w:rsidR="00474337" w:rsidRPr="006D7865" w:rsidRDefault="00474337" w:rsidP="00474337">
            <w:pPr>
              <w:numPr>
                <w:ilvl w:val="2"/>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Έντυπο εκπαίδευσης του προσωπικού της επιχείρησης στις αρχές υγιεινής και ασφάλειας τροφίμων</w:t>
            </w:r>
          </w:p>
          <w:p w:rsidR="00474337" w:rsidRPr="006D7865" w:rsidRDefault="00474337" w:rsidP="00474337">
            <w:pPr>
              <w:numPr>
                <w:ilvl w:val="2"/>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 Πιστοποιητικά υγείας για εργαζόμενους σε επιχειρήσεις μαζικής εστίασης, σε ισχύ </w:t>
            </w:r>
            <w:proofErr w:type="spellStart"/>
            <w:r w:rsidRPr="006D7865">
              <w:rPr>
                <w:rFonts w:ascii="Arial Narrow" w:hAnsi="Arial Narrow"/>
                <w:sz w:val="16"/>
                <w:szCs w:val="16"/>
              </w:rPr>
              <w:t>καθόλη</w:t>
            </w:r>
            <w:proofErr w:type="spellEnd"/>
            <w:r w:rsidRPr="006D7865">
              <w:rPr>
                <w:rFonts w:ascii="Arial Narrow" w:hAnsi="Arial Narrow"/>
                <w:sz w:val="16"/>
                <w:szCs w:val="16"/>
              </w:rPr>
              <w:t xml:space="preserve"> τη διάρκεια της σύμβασης.</w:t>
            </w:r>
          </w:p>
          <w:p w:rsidR="00474337" w:rsidRPr="006D7865" w:rsidRDefault="00474337" w:rsidP="00474337">
            <w:pPr>
              <w:numPr>
                <w:ilvl w:val="2"/>
                <w:numId w:val="14"/>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Κατάλογο των οχημάτων που θα χρησιμοποιηθούν για τη μεταφορά των ζεστών γευμάτων στον οποίο θα αναφέρεται ο αριθμός κυκλοφορίας του οχήματος, η χωρητικότητα αναγόμενη σε αριθμό ισοθερμικών </w:t>
            </w:r>
            <w:proofErr w:type="spellStart"/>
            <w:r w:rsidRPr="006D7865">
              <w:rPr>
                <w:rFonts w:ascii="Arial Narrow" w:hAnsi="Arial Narrow"/>
                <w:sz w:val="16"/>
                <w:szCs w:val="16"/>
              </w:rPr>
              <w:t>περιεκτών</w:t>
            </w:r>
            <w:proofErr w:type="spellEnd"/>
            <w:r w:rsidRPr="006D7865">
              <w:rPr>
                <w:rFonts w:ascii="Arial Narrow" w:hAnsi="Arial Narrow"/>
                <w:sz w:val="16"/>
                <w:szCs w:val="16"/>
              </w:rPr>
              <w:t xml:space="preserve"> και μερίδων ανά </w:t>
            </w:r>
            <w:proofErr w:type="spellStart"/>
            <w:r w:rsidRPr="006D7865">
              <w:rPr>
                <w:rFonts w:ascii="Arial Narrow" w:hAnsi="Arial Narrow"/>
                <w:sz w:val="16"/>
                <w:szCs w:val="16"/>
              </w:rPr>
              <w:t>περιέκτη</w:t>
            </w:r>
            <w:proofErr w:type="spellEnd"/>
            <w:r w:rsidRPr="006D7865">
              <w:rPr>
                <w:rFonts w:ascii="Arial Narrow" w:hAnsi="Arial Narrow"/>
                <w:sz w:val="16"/>
                <w:szCs w:val="16"/>
              </w:rPr>
              <w:t xml:space="preserve"> και το σύνολο των μεταφερόμενων γευμάτων ανά όχημα, η άδεια/βεβαίωση καταλληλότητας οχήματος της αρμόδιας Περιφερειακής Υπηρεσίας Δημόσιας Υγιεινής ή της αρμόδιας Περιφερειακής υπηρεσίας Κτηνιατρικής (κατά περίπτωση) με την οποία θα </w:t>
            </w:r>
            <w:proofErr w:type="spellStart"/>
            <w:r w:rsidRPr="006D7865">
              <w:rPr>
                <w:rFonts w:ascii="Arial Narrow" w:hAnsi="Arial Narrow"/>
                <w:sz w:val="16"/>
                <w:szCs w:val="16"/>
              </w:rPr>
              <w:t>βεβαιούται</w:t>
            </w:r>
            <w:proofErr w:type="spellEnd"/>
            <w:r w:rsidRPr="006D7865">
              <w:rPr>
                <w:rFonts w:ascii="Arial Narrow" w:hAnsi="Arial Narrow"/>
                <w:sz w:val="16"/>
                <w:szCs w:val="16"/>
              </w:rPr>
              <w:t>, ότι το συγκεκριμένο όχημα, είναι κατάλληλο για την υγιεινή μεταφορά των συγκεκριμένων ειδών (γευμάτων).</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Αντίγραφα των παραπάνω αδειών κυκλοφορίας και των αδειών/βεβαιώσεων καταλληλότητας κατά τα ανωτέρω.</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Λίστα εγκεκριμένων προμηθευτών τροφίμων και πιστοποιήσεις αυτών (ISO 22000:2018).</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 xml:space="preserve">Τα εξής στοιχεία, κατάλληλα προσαρμοσμένα στις ιδιαίτερες απαιτήσεις του παρόντος έργου: Μελέτη ανάλυσης επικινδυνότητας στα Κρίσιμα Σημεία Ελέγχου (HACCP) – σύστημα Διαχείρισης Ασφάλειας Τροφίμων συμβατό με σχετικό πρότυπο σύστημα, Έντυπα καταγραφής του συστήματος Διασφάλισης ποιότητας (Έντυπο ελέγχου </w:t>
            </w:r>
            <w:r w:rsidRPr="006D7865">
              <w:rPr>
                <w:rFonts w:ascii="Arial Narrow" w:hAnsi="Arial Narrow"/>
                <w:sz w:val="16"/>
                <w:szCs w:val="16"/>
              </w:rPr>
              <w:lastRenderedPageBreak/>
              <w:t xml:space="preserve">παραλαμβανομένων πρώτων υλών-Έντυπα παρακολούθησης των κρίσιμων σημείων ελέγχου- Έντυπο ελέγχου μη συμμορφώσεων- Περιγραφή συστήματος </w:t>
            </w:r>
            <w:proofErr w:type="spellStart"/>
            <w:r w:rsidRPr="006D7865">
              <w:rPr>
                <w:rFonts w:ascii="Arial Narrow" w:hAnsi="Arial Narrow"/>
                <w:sz w:val="16"/>
                <w:szCs w:val="16"/>
              </w:rPr>
              <w:t>ιχνηλασιμότητας</w:t>
            </w:r>
            <w:proofErr w:type="spellEnd"/>
            <w:r w:rsidRPr="006D7865">
              <w:rPr>
                <w:rFonts w:ascii="Arial Narrow" w:hAnsi="Arial Narrow"/>
                <w:sz w:val="16"/>
                <w:szCs w:val="16"/>
              </w:rPr>
              <w:t xml:space="preserve"> που θα εφαρμοστεί στο παρόν έργο- Έντυπα προγράμματος καθαριότητας και απολύμανσης- Αρχείο τακτικών μικροβιολογικών ελέγχων από πιστοποιημένο εργαστήριο)</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Φωτοαντίγραφα ή ηλεκτρονικά αντίγραφα των παραπάνω εγγράφων θα διατηρούνται σε ξεχωριστό φάκελο στο Τμήμα Διατροφής του Νοσοκομείου, για όλο το διάστημα ισχύος της σύμβασης.</w:t>
            </w:r>
          </w:p>
          <w:p w:rsidR="00474337" w:rsidRPr="006D7865" w:rsidRDefault="00474337" w:rsidP="00474337">
            <w:pPr>
              <w:numPr>
                <w:ilvl w:val="1"/>
                <w:numId w:val="14"/>
              </w:numPr>
              <w:tabs>
                <w:tab w:val="clear" w:pos="1400"/>
                <w:tab w:val="num" w:pos="720"/>
              </w:tabs>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Η Επιτροπή αξιολόγησης του διαγωνισμού έχει το δικαίωμα να επισκεφθεί τους χώρους παρασκευής φαγητών όλων των εταιρειών που συμμετέχουν, καθώς και να ζητήσει τη συνδρομή οποιουδήποτε κρατικού ελεγκτικού ή εποπτεύοντος μηχανισμού, προκειμένου να διαπιστώσει εάν τα όσα αναφέρονται στις προσφορές ανταποκρίνονται στην πραγματικότητα.</w:t>
            </w:r>
          </w:p>
          <w:p w:rsidR="00733240" w:rsidRPr="006D7865" w:rsidRDefault="00733240" w:rsidP="00474337">
            <w:pPr>
              <w:overflowPunct w:val="0"/>
              <w:autoSpaceDE w:val="0"/>
              <w:autoSpaceDN w:val="0"/>
              <w:adjustRightInd w:val="0"/>
              <w:spacing w:after="0" w:line="360" w:lineRule="auto"/>
              <w:ind w:right="34"/>
              <w:jc w:val="both"/>
              <w:rPr>
                <w:rFonts w:ascii="Arial Narrow" w:hAnsi="Arial Narrow"/>
                <w:sz w:val="16"/>
                <w:szCs w:val="16"/>
              </w:rPr>
            </w:pPr>
          </w:p>
        </w:tc>
        <w:tc>
          <w:tcPr>
            <w:tcW w:w="385"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lastRenderedPageBreak/>
              <w:t>ΝΑΙ</w:t>
            </w:r>
          </w:p>
        </w:tc>
        <w:tc>
          <w:tcPr>
            <w:tcW w:w="386"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c>
          <w:tcPr>
            <w:tcW w:w="691"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r>
      <w:tr w:rsidR="00690739" w:rsidRPr="006D7865" w:rsidTr="00860404">
        <w:trPr>
          <w:trHeight w:val="479"/>
        </w:trPr>
        <w:tc>
          <w:tcPr>
            <w:tcW w:w="214"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p>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6</w:t>
            </w:r>
          </w:p>
        </w:tc>
        <w:tc>
          <w:tcPr>
            <w:tcW w:w="3324" w:type="pct"/>
            <w:shd w:val="clear" w:color="auto" w:fill="auto"/>
            <w:vAlign w:val="center"/>
          </w:tcPr>
          <w:p w:rsidR="00474337" w:rsidRPr="006D7865" w:rsidRDefault="00474337" w:rsidP="00474337">
            <w:pPr>
              <w:overflowPunct w:val="0"/>
              <w:autoSpaceDE w:val="0"/>
              <w:autoSpaceDN w:val="0"/>
              <w:adjustRightInd w:val="0"/>
              <w:spacing w:line="360" w:lineRule="auto"/>
              <w:ind w:left="360" w:right="34"/>
              <w:jc w:val="both"/>
              <w:rPr>
                <w:rFonts w:ascii="Arial Narrow" w:hAnsi="Arial Narrow"/>
                <w:sz w:val="16"/>
                <w:szCs w:val="16"/>
              </w:rPr>
            </w:pPr>
            <w:r w:rsidRPr="006D7865">
              <w:rPr>
                <w:rFonts w:ascii="Arial Narrow" w:hAnsi="Arial Narrow"/>
                <w:sz w:val="16"/>
                <w:szCs w:val="16"/>
              </w:rPr>
              <w:t>ΣΤ. ΕΛΕΓΧΟΣ ΤΟΥ ΑΝΑΔΟΧΟΥ</w:t>
            </w:r>
          </w:p>
          <w:p w:rsidR="00474337" w:rsidRPr="006D7865" w:rsidRDefault="00474337" w:rsidP="00474337">
            <w:pPr>
              <w:numPr>
                <w:ilvl w:val="0"/>
                <w:numId w:val="2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 έλεγχος του αναδόχου διενεργείται από Επιτροπή παρακολούθησης της καλής εκτέλεσης της σύμβασης, που ορίζεται από τη Διοίκηση του Νοσοκομείου και είναι ανεξάρτητος από τον καθημερινό έλεγχο που πραγματοποιείται από τ</w:t>
            </w:r>
            <w:r w:rsidRPr="006D7865">
              <w:rPr>
                <w:rFonts w:ascii="Arial Narrow" w:hAnsi="Arial Narrow"/>
                <w:sz w:val="16"/>
                <w:szCs w:val="16"/>
                <w:lang w:val="en-US"/>
              </w:rPr>
              <w:t>o</w:t>
            </w:r>
            <w:r w:rsidRPr="006D7865">
              <w:rPr>
                <w:rFonts w:ascii="Arial Narrow" w:hAnsi="Arial Narrow"/>
                <w:sz w:val="16"/>
                <w:szCs w:val="16"/>
              </w:rPr>
              <w:t>ν Προϊστάμενο</w:t>
            </w:r>
            <w:r w:rsidRPr="006D7865">
              <w:rPr>
                <w:rFonts w:ascii="Arial Narrow" w:hAnsi="Arial Narrow"/>
                <w:sz w:val="16"/>
                <w:szCs w:val="16"/>
                <w:lang w:val="en-US"/>
              </w:rPr>
              <w:t>o</w:t>
            </w:r>
            <w:r w:rsidRPr="006D7865">
              <w:rPr>
                <w:rFonts w:ascii="Arial Narrow" w:hAnsi="Arial Narrow"/>
                <w:sz w:val="16"/>
                <w:szCs w:val="16"/>
              </w:rPr>
              <w:t xml:space="preserve"> του Τμήματος Διατροφής (και προσωπικό του Τμήματος στο οποίο θα ανατεθεί από τον Προϊστάμενο)  και την Επόπτρια Υγείας/Τεχνολόγο Τροφίμων.</w:t>
            </w:r>
          </w:p>
          <w:p w:rsidR="00474337" w:rsidRPr="006D7865" w:rsidRDefault="00474337" w:rsidP="00474337">
            <w:pPr>
              <w:numPr>
                <w:ilvl w:val="0"/>
                <w:numId w:val="2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Οι αρμόδιοι για τον έλεγχο υπάλληλοι του Νοσοκομείου έχουν το δικαίωμα να επισκεφθούν τον χώρο παρασκευής φαγητών του αναδόχου, προκειμένου να ελέγξουν τη συμμόρφωση με τις απαιτήσεις της διακήρυξης.</w:t>
            </w:r>
          </w:p>
          <w:p w:rsidR="00474337" w:rsidRPr="006D7865" w:rsidRDefault="00474337" w:rsidP="00474337">
            <w:pPr>
              <w:numPr>
                <w:ilvl w:val="0"/>
                <w:numId w:val="2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Σε περιπτώσεις που παρατηρηθούν αποκλίσεις, αυτές καταγράφονται σε έντυπο μη συμμόρφωσης, κατηγοριοποιούνται ανάλογα με τη σοβαρότητά τους και προτείνονται διορθωτικές ενέργειες. Κατόπιν ελέγχεται η συνέπεια αποπεράτωσης των διορθωτικών ενεργειών από τον ανάδοχο, η συχνότητα επανεμφάνισης των ίδιων προβλημάτων, η ικανότητα του αναδόχου να διαχειρίζεται τα προβλήματα και κατ’ επέκταση το επίπεδο των παρεχόμενων υπηρεσιών.</w:t>
            </w:r>
          </w:p>
          <w:p w:rsidR="00474337" w:rsidRPr="006D7865" w:rsidRDefault="00474337" w:rsidP="00474337">
            <w:pPr>
              <w:numPr>
                <w:ilvl w:val="0"/>
                <w:numId w:val="25"/>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Οι έλεγχοι που διενεργούνται από το Νοσοκομείο είναι ανεξάρτητοι από τυχόν ελέγχους από αρμόδιες κρατικές υπηρεσίες ελέγχου, των οποίων οι εκθέσεις οφείλουν να γνωστοποιούνται και στο Νοσοκομείο. </w:t>
            </w:r>
          </w:p>
          <w:p w:rsidR="00181714" w:rsidRPr="006D7865" w:rsidRDefault="00181714" w:rsidP="00474337">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385" w:type="pct"/>
            <w:shd w:val="clear" w:color="auto" w:fill="auto"/>
            <w:vAlign w:val="center"/>
          </w:tcPr>
          <w:p w:rsidR="00733240" w:rsidRPr="006D7865" w:rsidRDefault="00733240"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ΝΑΙ</w:t>
            </w:r>
          </w:p>
        </w:tc>
        <w:tc>
          <w:tcPr>
            <w:tcW w:w="386"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c>
          <w:tcPr>
            <w:tcW w:w="691" w:type="pct"/>
            <w:shd w:val="clear" w:color="auto" w:fill="auto"/>
            <w:vAlign w:val="bottom"/>
          </w:tcPr>
          <w:p w:rsidR="00733240" w:rsidRPr="006D7865" w:rsidRDefault="00733240" w:rsidP="00733240">
            <w:pPr>
              <w:spacing w:line="360" w:lineRule="auto"/>
              <w:rPr>
                <w:rFonts w:ascii="Arial Narrow" w:hAnsi="Arial Narrow" w:cs="Calibri Light"/>
                <w:iCs/>
                <w:color w:val="000000"/>
                <w:sz w:val="16"/>
                <w:szCs w:val="16"/>
                <w:lang w:eastAsia="el-GR"/>
              </w:rPr>
            </w:pPr>
          </w:p>
        </w:tc>
      </w:tr>
      <w:tr w:rsidR="00690739" w:rsidRPr="006D7865" w:rsidTr="00860404">
        <w:trPr>
          <w:trHeight w:val="479"/>
        </w:trPr>
        <w:tc>
          <w:tcPr>
            <w:tcW w:w="214" w:type="pct"/>
            <w:shd w:val="clear" w:color="auto" w:fill="auto"/>
            <w:vAlign w:val="center"/>
          </w:tcPr>
          <w:p w:rsidR="004D0DAA" w:rsidRPr="006D7865" w:rsidRDefault="004D0DAA"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t>7</w:t>
            </w:r>
          </w:p>
        </w:tc>
        <w:tc>
          <w:tcPr>
            <w:tcW w:w="3324" w:type="pct"/>
            <w:shd w:val="clear" w:color="auto" w:fill="auto"/>
            <w:vAlign w:val="center"/>
          </w:tcPr>
          <w:p w:rsidR="00474337" w:rsidRPr="006D7865" w:rsidRDefault="00474337" w:rsidP="00474337">
            <w:pPr>
              <w:overflowPunct w:val="0"/>
              <w:autoSpaceDE w:val="0"/>
              <w:autoSpaceDN w:val="0"/>
              <w:adjustRightInd w:val="0"/>
              <w:spacing w:line="360" w:lineRule="auto"/>
              <w:ind w:left="360" w:right="34"/>
              <w:jc w:val="both"/>
              <w:rPr>
                <w:rFonts w:ascii="Arial Narrow" w:hAnsi="Arial Narrow"/>
                <w:sz w:val="16"/>
                <w:szCs w:val="16"/>
              </w:rPr>
            </w:pPr>
            <w:r w:rsidRPr="006D7865">
              <w:rPr>
                <w:rFonts w:ascii="Arial Narrow" w:hAnsi="Arial Narrow"/>
                <w:sz w:val="16"/>
                <w:szCs w:val="16"/>
              </w:rPr>
              <w:t>Ζ. ΟΙΚΟΝΟΜΙΚΗ ΜΕΛΕΤΗ</w:t>
            </w:r>
          </w:p>
          <w:p w:rsidR="00713568" w:rsidRPr="006D7865" w:rsidRDefault="00474337" w:rsidP="00474337">
            <w:pPr>
              <w:overflowPunct w:val="0"/>
              <w:autoSpaceDE w:val="0"/>
              <w:autoSpaceDN w:val="0"/>
              <w:adjustRightInd w:val="0"/>
              <w:spacing w:line="360" w:lineRule="auto"/>
              <w:ind w:left="360" w:right="34"/>
              <w:jc w:val="both"/>
              <w:rPr>
                <w:rFonts w:ascii="Arial Narrow" w:hAnsi="Arial Narrow"/>
                <w:sz w:val="16"/>
                <w:szCs w:val="16"/>
              </w:rPr>
            </w:pPr>
            <w:r w:rsidRPr="006D7865">
              <w:rPr>
                <w:rFonts w:ascii="Arial Narrow" w:hAnsi="Arial Narrow"/>
                <w:sz w:val="16"/>
                <w:szCs w:val="16"/>
              </w:rPr>
              <w:t>Το σύνολο των ασθενών και του εφημερεύοντος προσωπικού που σιτίζονται ημερησίως είναι κατά μέσο όρο 140 άτομα.  Ο ενδεικτικός πίνακας αποτυπώνει τις καταναλώσεις του Τμήματος</w:t>
            </w:r>
            <w:r w:rsidR="00713568" w:rsidRPr="006D7865">
              <w:rPr>
                <w:rFonts w:ascii="Arial Narrow" w:hAnsi="Arial Narrow"/>
                <w:sz w:val="16"/>
                <w:szCs w:val="16"/>
              </w:rPr>
              <w:t xml:space="preserve">. </w:t>
            </w:r>
          </w:p>
          <w:tbl>
            <w:tblPr>
              <w:tblpPr w:leftFromText="180" w:rightFromText="180" w:vertAnchor="text" w:horzAnchor="margin" w:tblpX="127" w:tblpY="506"/>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39"/>
              <w:gridCol w:w="2126"/>
            </w:tblGrid>
            <w:tr w:rsidR="00713568" w:rsidRPr="006D7865" w:rsidTr="00713568">
              <w:trPr>
                <w:trHeight w:val="457"/>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25" w:lineRule="exact"/>
                    <w:ind w:left="1663" w:right="34"/>
                    <w:jc w:val="both"/>
                    <w:rPr>
                      <w:rFonts w:ascii="Arial Narrow" w:hAnsi="Arial Narrow"/>
                      <w:b/>
                      <w:sz w:val="16"/>
                      <w:szCs w:val="16"/>
                    </w:rPr>
                  </w:pPr>
                  <w:r w:rsidRPr="006D7865">
                    <w:rPr>
                      <w:rFonts w:ascii="Arial Narrow" w:hAnsi="Arial Narrow"/>
                      <w:b/>
                      <w:sz w:val="16"/>
                      <w:szCs w:val="16"/>
                    </w:rPr>
                    <w:t>ΕΙΔΟΣ ΔΙΑΙΤΑΣ</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30" w:lineRule="exact"/>
                    <w:ind w:left="107" w:right="34"/>
                    <w:jc w:val="both"/>
                    <w:rPr>
                      <w:rFonts w:ascii="Arial Narrow" w:hAnsi="Arial Narrow"/>
                      <w:sz w:val="16"/>
                      <w:szCs w:val="16"/>
                    </w:rPr>
                  </w:pPr>
                  <w:r w:rsidRPr="006D7865">
                    <w:rPr>
                      <w:rFonts w:ascii="Arial Narrow" w:hAnsi="Arial Narrow"/>
                      <w:sz w:val="16"/>
                      <w:szCs w:val="16"/>
                      <w:u w:val="single"/>
                    </w:rPr>
                    <w:t>ΑΡΙΘΜΟΣ ΣΙΤΙΖΟΜΕΝΩΝ</w:t>
                  </w:r>
                </w:p>
              </w:tc>
            </w:tr>
            <w:tr w:rsidR="00713568" w:rsidRPr="006D7865" w:rsidTr="00713568">
              <w:trPr>
                <w:trHeight w:val="228"/>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left="107" w:right="34"/>
                    <w:jc w:val="both"/>
                    <w:rPr>
                      <w:rFonts w:ascii="Arial Narrow" w:hAnsi="Arial Narrow"/>
                      <w:sz w:val="16"/>
                      <w:szCs w:val="16"/>
                    </w:rPr>
                  </w:pPr>
                  <w:r w:rsidRPr="006D7865">
                    <w:rPr>
                      <w:rFonts w:ascii="Arial Narrow" w:hAnsi="Arial Narrow"/>
                      <w:sz w:val="16"/>
                      <w:szCs w:val="16"/>
                    </w:rPr>
                    <w:t>Τακτική – Ελεύθερη</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25</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proofErr w:type="spellStart"/>
                  <w:r w:rsidRPr="006D7865">
                    <w:rPr>
                      <w:rFonts w:ascii="Arial Narrow" w:hAnsi="Arial Narrow"/>
                      <w:sz w:val="16"/>
                      <w:szCs w:val="16"/>
                    </w:rPr>
                    <w:t>Υπερπρωτεινούχος</w:t>
                  </w:r>
                  <w:proofErr w:type="spellEnd"/>
                  <w:r w:rsidRPr="006D7865">
                    <w:rPr>
                      <w:rFonts w:ascii="Arial Narrow" w:hAnsi="Arial Narrow"/>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5</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r w:rsidRPr="006D7865">
                    <w:rPr>
                      <w:rFonts w:ascii="Arial Narrow" w:hAnsi="Arial Narrow"/>
                      <w:sz w:val="16"/>
                      <w:szCs w:val="16"/>
                    </w:rPr>
                    <w:t>Διαβητική</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10</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r w:rsidRPr="006D7865">
                    <w:rPr>
                      <w:rFonts w:ascii="Arial Narrow" w:hAnsi="Arial Narrow"/>
                      <w:sz w:val="16"/>
                      <w:szCs w:val="16"/>
                    </w:rPr>
                    <w:t>Ελαφρά</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17</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proofErr w:type="spellStart"/>
                  <w:r w:rsidRPr="006D7865">
                    <w:rPr>
                      <w:rFonts w:ascii="Arial Narrow" w:hAnsi="Arial Narrow"/>
                      <w:sz w:val="16"/>
                      <w:szCs w:val="16"/>
                    </w:rPr>
                    <w:t>Άναλος</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6</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r w:rsidRPr="006D7865">
                    <w:rPr>
                      <w:rFonts w:ascii="Arial Narrow" w:hAnsi="Arial Narrow"/>
                      <w:sz w:val="16"/>
                      <w:szCs w:val="16"/>
                    </w:rPr>
                    <w:t>Χαμηλού Λίπους – χαμηλού αλατιού</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8</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r w:rsidRPr="006D7865">
                    <w:rPr>
                      <w:rFonts w:ascii="Arial Narrow" w:hAnsi="Arial Narrow"/>
                      <w:sz w:val="16"/>
                      <w:szCs w:val="16"/>
                    </w:rPr>
                    <w:lastRenderedPageBreak/>
                    <w:t>Υδρική</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15</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proofErr w:type="spellStart"/>
                  <w:r w:rsidRPr="006D7865">
                    <w:rPr>
                      <w:rFonts w:ascii="Arial Narrow" w:hAnsi="Arial Narrow"/>
                      <w:sz w:val="16"/>
                      <w:szCs w:val="16"/>
                    </w:rPr>
                    <w:t>Αντιδιαρροική</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2</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r w:rsidRPr="006D7865">
                    <w:rPr>
                      <w:rFonts w:ascii="Arial Narrow" w:hAnsi="Arial Narrow"/>
                      <w:sz w:val="16"/>
                      <w:szCs w:val="16"/>
                    </w:rPr>
                    <w:t xml:space="preserve">Χαμηλού Υπολείμματος </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4</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proofErr w:type="spellStart"/>
                  <w:r w:rsidRPr="006D7865">
                    <w:rPr>
                      <w:rFonts w:ascii="Arial Narrow" w:hAnsi="Arial Narrow"/>
                      <w:sz w:val="16"/>
                      <w:szCs w:val="16"/>
                    </w:rPr>
                    <w:t>Άναλο</w:t>
                  </w:r>
                  <w:proofErr w:type="spellEnd"/>
                  <w:r w:rsidRPr="006D7865">
                    <w:rPr>
                      <w:rFonts w:ascii="Arial Narrow" w:hAnsi="Arial Narrow"/>
                      <w:sz w:val="16"/>
                      <w:szCs w:val="16"/>
                    </w:rPr>
                    <w:t xml:space="preserve"> </w:t>
                  </w:r>
                  <w:proofErr w:type="spellStart"/>
                  <w:r w:rsidRPr="006D7865">
                    <w:rPr>
                      <w:rFonts w:ascii="Arial Narrow" w:hAnsi="Arial Narrow"/>
                      <w:sz w:val="16"/>
                      <w:szCs w:val="16"/>
                    </w:rPr>
                    <w:t>διαβήτου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4</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r w:rsidRPr="006D7865">
                    <w:rPr>
                      <w:rFonts w:ascii="Arial Narrow" w:hAnsi="Arial Narrow"/>
                      <w:sz w:val="16"/>
                      <w:szCs w:val="16"/>
                    </w:rPr>
                    <w:t xml:space="preserve">Πολτοποιημένα </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8</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r w:rsidRPr="006D7865">
                    <w:rPr>
                      <w:rFonts w:ascii="Arial Narrow" w:hAnsi="Arial Narrow"/>
                      <w:sz w:val="16"/>
                      <w:szCs w:val="16"/>
                    </w:rPr>
                    <w:t>Νεφροπαθούς</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3</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sz w:val="16"/>
                      <w:szCs w:val="16"/>
                    </w:rPr>
                  </w:pPr>
                  <w:proofErr w:type="spellStart"/>
                  <w:r w:rsidRPr="006D7865">
                    <w:rPr>
                      <w:rFonts w:ascii="Arial Narrow" w:hAnsi="Arial Narrow"/>
                      <w:sz w:val="16"/>
                      <w:szCs w:val="16"/>
                    </w:rPr>
                    <w:t>Σιτιζόμενο</w:t>
                  </w:r>
                  <w:proofErr w:type="spellEnd"/>
                  <w:r w:rsidRPr="006D7865">
                    <w:rPr>
                      <w:rFonts w:ascii="Arial Narrow" w:hAnsi="Arial Narrow"/>
                      <w:sz w:val="16"/>
                      <w:szCs w:val="16"/>
                    </w:rPr>
                    <w:t xml:space="preserve"> ιατρικό προσωπικό</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spacing w:line="208" w:lineRule="exact"/>
                    <w:ind w:right="34"/>
                    <w:jc w:val="both"/>
                    <w:rPr>
                      <w:rFonts w:ascii="Arial Narrow" w:hAnsi="Arial Narrow"/>
                      <w:sz w:val="16"/>
                      <w:szCs w:val="16"/>
                    </w:rPr>
                  </w:pPr>
                  <w:r w:rsidRPr="006D7865">
                    <w:rPr>
                      <w:rFonts w:ascii="Arial Narrow" w:hAnsi="Arial Narrow"/>
                      <w:sz w:val="16"/>
                      <w:szCs w:val="16"/>
                    </w:rPr>
                    <w:t>33</w:t>
                  </w:r>
                </w:p>
              </w:tc>
            </w:tr>
            <w:tr w:rsidR="00713568" w:rsidRPr="006D7865" w:rsidTr="00713568">
              <w:trPr>
                <w:trHeight w:val="230"/>
              </w:trPr>
              <w:tc>
                <w:tcPr>
                  <w:tcW w:w="3539"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left="107" w:right="34"/>
                    <w:jc w:val="both"/>
                    <w:rPr>
                      <w:rFonts w:ascii="Arial Narrow" w:hAnsi="Arial Narrow"/>
                      <w:b/>
                      <w:sz w:val="16"/>
                      <w:szCs w:val="16"/>
                    </w:rPr>
                  </w:pPr>
                  <w:r w:rsidRPr="006D7865">
                    <w:rPr>
                      <w:rFonts w:ascii="Arial Narrow" w:hAnsi="Arial Narrow"/>
                      <w:b/>
                      <w:sz w:val="16"/>
                      <w:szCs w:val="16"/>
                    </w:rPr>
                    <w:t>ΣΥΝΟΛΟ</w:t>
                  </w:r>
                </w:p>
              </w:tc>
              <w:tc>
                <w:tcPr>
                  <w:tcW w:w="2126" w:type="dxa"/>
                  <w:tcBorders>
                    <w:top w:val="single" w:sz="4" w:space="0" w:color="000000"/>
                    <w:left w:val="single" w:sz="4" w:space="0" w:color="000000"/>
                    <w:bottom w:val="single" w:sz="4" w:space="0" w:color="000000"/>
                    <w:right w:val="single" w:sz="4" w:space="0" w:color="000000"/>
                  </w:tcBorders>
                </w:tcPr>
                <w:p w:rsidR="00713568" w:rsidRPr="006D7865" w:rsidRDefault="00713568" w:rsidP="00474337">
                  <w:pPr>
                    <w:pStyle w:val="TableParagraph"/>
                    <w:ind w:right="34"/>
                    <w:jc w:val="both"/>
                    <w:rPr>
                      <w:rFonts w:ascii="Arial Narrow" w:hAnsi="Arial Narrow"/>
                      <w:b/>
                      <w:sz w:val="16"/>
                      <w:szCs w:val="16"/>
                    </w:rPr>
                  </w:pPr>
                  <w:r w:rsidRPr="006D7865">
                    <w:rPr>
                      <w:rFonts w:ascii="Arial Narrow" w:hAnsi="Arial Narrow"/>
                      <w:b/>
                      <w:sz w:val="16"/>
                      <w:szCs w:val="16"/>
                    </w:rPr>
                    <w:t>140</w:t>
                  </w:r>
                </w:p>
              </w:tc>
            </w:tr>
          </w:tbl>
          <w:p w:rsidR="00713568" w:rsidRPr="006D7865" w:rsidRDefault="00713568" w:rsidP="00474337">
            <w:pPr>
              <w:overflowPunct w:val="0"/>
              <w:autoSpaceDE w:val="0"/>
              <w:autoSpaceDN w:val="0"/>
              <w:adjustRightInd w:val="0"/>
              <w:spacing w:line="360" w:lineRule="auto"/>
              <w:ind w:left="360" w:right="34"/>
              <w:jc w:val="both"/>
              <w:rPr>
                <w:rFonts w:ascii="Arial Narrow" w:hAnsi="Arial Narrow"/>
                <w:sz w:val="16"/>
                <w:szCs w:val="16"/>
              </w:rPr>
            </w:pPr>
          </w:p>
          <w:p w:rsidR="00474337" w:rsidRPr="006D7865" w:rsidRDefault="00474337" w:rsidP="00474337">
            <w:pPr>
              <w:numPr>
                <w:ilvl w:val="0"/>
                <w:numId w:val="19"/>
              </w:numPr>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Οι ποσότητες των κρύων σάντουιτς αναφέρθηκαν λεπτομερώς στη σελίδα 10 των τεχνικών προδιαγραφών.</w:t>
            </w:r>
          </w:p>
          <w:p w:rsidR="00474337" w:rsidRPr="006D7865" w:rsidRDefault="00474337" w:rsidP="00474337">
            <w:pPr>
              <w:overflowPunct w:val="0"/>
              <w:autoSpaceDE w:val="0"/>
              <w:autoSpaceDN w:val="0"/>
              <w:adjustRightInd w:val="0"/>
              <w:spacing w:line="360" w:lineRule="auto"/>
              <w:ind w:left="1701" w:right="34"/>
              <w:jc w:val="both"/>
              <w:rPr>
                <w:rFonts w:ascii="Arial Narrow" w:hAnsi="Arial Narrow"/>
                <w:b/>
                <w:sz w:val="16"/>
                <w:szCs w:val="16"/>
              </w:rPr>
            </w:pPr>
            <w:r w:rsidRPr="006D7865">
              <w:rPr>
                <w:rFonts w:ascii="Arial Narrow" w:hAnsi="Arial Narrow"/>
                <w:b/>
                <w:sz w:val="16"/>
                <w:szCs w:val="16"/>
              </w:rPr>
              <w:t>Η ημερήσια τιμή θα δοθεί για τις εξής κατηγορίες:</w:t>
            </w:r>
          </w:p>
          <w:p w:rsidR="00474337" w:rsidRPr="006D7865" w:rsidRDefault="00474337" w:rsidP="00474337">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Τιμή ανά γεύμα με κρέας ή ψάρι ή κοτόπουλο.</w:t>
            </w:r>
          </w:p>
          <w:p w:rsidR="00474337" w:rsidRPr="006D7865" w:rsidRDefault="00474337" w:rsidP="00474337">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 xml:space="preserve">Τιμή ανά γεύμα χωρίς κρέας </w:t>
            </w:r>
          </w:p>
          <w:p w:rsidR="00474337" w:rsidRPr="006D7865" w:rsidRDefault="00474337" w:rsidP="00474337">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Τιμή πρωινού ασθενών</w:t>
            </w:r>
          </w:p>
          <w:p w:rsidR="00474337" w:rsidRPr="006D7865" w:rsidRDefault="00474337" w:rsidP="00474337">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Τιμή για είδη κλειστών τμημάτων και είδη εφημερευόντων ιατρών.</w:t>
            </w:r>
          </w:p>
          <w:p w:rsidR="00474337" w:rsidRPr="006D7865" w:rsidRDefault="00474337" w:rsidP="00474337">
            <w:pPr>
              <w:numPr>
                <w:ilvl w:val="0"/>
                <w:numId w:val="28"/>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Τιμή για χυμούς και μπισκότα εθελοντών αιμοδοτών ανά άτομο (ένα χυμό και μία συσκευασία μπισκότα).</w:t>
            </w:r>
          </w:p>
          <w:p w:rsidR="00474337" w:rsidRPr="006D7865" w:rsidRDefault="00474337" w:rsidP="00474337">
            <w:pPr>
              <w:numPr>
                <w:ilvl w:val="0"/>
                <w:numId w:val="20"/>
              </w:numPr>
              <w:overflowPunct w:val="0"/>
              <w:autoSpaceDE w:val="0"/>
              <w:autoSpaceDN w:val="0"/>
              <w:adjustRightInd w:val="0"/>
              <w:spacing w:after="0" w:line="360" w:lineRule="auto"/>
              <w:ind w:left="720" w:right="34" w:hanging="360"/>
              <w:jc w:val="both"/>
              <w:rPr>
                <w:rFonts w:ascii="Arial Narrow" w:hAnsi="Arial Narrow"/>
                <w:sz w:val="16"/>
                <w:szCs w:val="16"/>
              </w:rPr>
            </w:pPr>
            <w:r w:rsidRPr="006D7865">
              <w:rPr>
                <w:rFonts w:ascii="Arial Narrow" w:hAnsi="Arial Narrow"/>
                <w:sz w:val="16"/>
                <w:szCs w:val="16"/>
              </w:rPr>
              <w:t>Οι υποψήφιοι θα πρέπει να καταθέσουν προσφορά για το σύνολο των ειδών. Επιμέρους προσφορές για συγκεκριμένη κατηγορία σίτισης (συγκεκριμένο ωράριο ή είδος δίαιτας), θα απορρίπτονται.</w:t>
            </w:r>
          </w:p>
          <w:p w:rsidR="00713568" w:rsidRPr="006D7865" w:rsidRDefault="00474337" w:rsidP="00474337">
            <w:pPr>
              <w:numPr>
                <w:ilvl w:val="0"/>
                <w:numId w:val="20"/>
              </w:numPr>
              <w:overflowPunct w:val="0"/>
              <w:autoSpaceDE w:val="0"/>
              <w:autoSpaceDN w:val="0"/>
              <w:adjustRightInd w:val="0"/>
              <w:spacing w:after="0" w:line="360" w:lineRule="auto"/>
              <w:ind w:right="34"/>
              <w:jc w:val="both"/>
              <w:rPr>
                <w:rFonts w:ascii="Arial Narrow" w:hAnsi="Arial Narrow"/>
                <w:sz w:val="16"/>
                <w:szCs w:val="16"/>
              </w:rPr>
            </w:pPr>
            <w:r w:rsidRPr="006D7865">
              <w:rPr>
                <w:rFonts w:ascii="Arial Narrow" w:hAnsi="Arial Narrow"/>
                <w:sz w:val="16"/>
                <w:szCs w:val="16"/>
              </w:rPr>
              <w:t>Η επιλογή του αναδόχου  θα γίνει με βάση τη συνολικά χαμηλότερη τιμή</w:t>
            </w:r>
            <w:r w:rsidR="00713568" w:rsidRPr="006D7865">
              <w:rPr>
                <w:rFonts w:ascii="Arial Narrow" w:hAnsi="Arial Narrow"/>
                <w:sz w:val="16"/>
                <w:szCs w:val="16"/>
              </w:rPr>
              <w:t>.</w:t>
            </w:r>
          </w:p>
          <w:p w:rsidR="00017E78" w:rsidRPr="006D7865" w:rsidRDefault="00017E78" w:rsidP="00474337">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385" w:type="pct"/>
            <w:shd w:val="clear" w:color="auto" w:fill="auto"/>
            <w:vAlign w:val="center"/>
          </w:tcPr>
          <w:p w:rsidR="004D0DAA" w:rsidRPr="006D7865" w:rsidRDefault="004D0DAA" w:rsidP="00733240">
            <w:pPr>
              <w:spacing w:line="360" w:lineRule="auto"/>
              <w:rPr>
                <w:rFonts w:ascii="Arial Narrow" w:hAnsi="Arial Narrow" w:cs="Calibri Light"/>
                <w:iCs/>
                <w:color w:val="000000"/>
                <w:sz w:val="16"/>
                <w:szCs w:val="16"/>
                <w:lang w:eastAsia="el-GR"/>
              </w:rPr>
            </w:pPr>
            <w:r w:rsidRPr="006D7865">
              <w:rPr>
                <w:rFonts w:ascii="Arial Narrow" w:hAnsi="Arial Narrow" w:cs="Calibri Light"/>
                <w:iCs/>
                <w:color w:val="000000"/>
                <w:sz w:val="16"/>
                <w:szCs w:val="16"/>
                <w:lang w:eastAsia="el-GR"/>
              </w:rPr>
              <w:lastRenderedPageBreak/>
              <w:t>ΝΑΙ</w:t>
            </w:r>
          </w:p>
          <w:p w:rsidR="00707364" w:rsidRPr="006D7865" w:rsidRDefault="00707364" w:rsidP="00733240">
            <w:pPr>
              <w:spacing w:line="360" w:lineRule="auto"/>
              <w:rPr>
                <w:rFonts w:ascii="Arial Narrow" w:hAnsi="Arial Narrow" w:cs="Calibri Light"/>
                <w:iCs/>
                <w:color w:val="000000"/>
                <w:sz w:val="16"/>
                <w:szCs w:val="16"/>
                <w:lang w:eastAsia="el-GR"/>
              </w:rPr>
            </w:pPr>
          </w:p>
        </w:tc>
        <w:tc>
          <w:tcPr>
            <w:tcW w:w="386" w:type="pct"/>
            <w:shd w:val="clear" w:color="auto" w:fill="auto"/>
            <w:vAlign w:val="bottom"/>
          </w:tcPr>
          <w:p w:rsidR="004D0DAA" w:rsidRPr="006D7865" w:rsidRDefault="004D0DAA" w:rsidP="00733240">
            <w:pPr>
              <w:spacing w:line="360" w:lineRule="auto"/>
              <w:rPr>
                <w:rFonts w:ascii="Arial Narrow" w:hAnsi="Arial Narrow" w:cs="Calibri Light"/>
                <w:iCs/>
                <w:color w:val="000000"/>
                <w:sz w:val="16"/>
                <w:szCs w:val="16"/>
                <w:lang w:eastAsia="el-GR"/>
              </w:rPr>
            </w:pPr>
          </w:p>
        </w:tc>
        <w:tc>
          <w:tcPr>
            <w:tcW w:w="691" w:type="pct"/>
            <w:shd w:val="clear" w:color="auto" w:fill="auto"/>
            <w:vAlign w:val="bottom"/>
          </w:tcPr>
          <w:p w:rsidR="004D0DAA" w:rsidRPr="006D7865" w:rsidRDefault="004D0DAA" w:rsidP="00733240">
            <w:pPr>
              <w:spacing w:line="360" w:lineRule="auto"/>
              <w:rPr>
                <w:rFonts w:ascii="Arial Narrow" w:hAnsi="Arial Narrow" w:cs="Calibri Light"/>
                <w:iCs/>
                <w:color w:val="000000"/>
                <w:sz w:val="16"/>
                <w:szCs w:val="16"/>
                <w:lang w:eastAsia="el-GR"/>
              </w:rPr>
            </w:pPr>
          </w:p>
        </w:tc>
      </w:tr>
    </w:tbl>
    <w:p w:rsidR="004D0DAA" w:rsidRPr="006D7865" w:rsidRDefault="004D0DAA" w:rsidP="00733240">
      <w:pPr>
        <w:autoSpaceDE w:val="0"/>
        <w:autoSpaceDN w:val="0"/>
        <w:adjustRightInd w:val="0"/>
        <w:rPr>
          <w:rFonts w:ascii="Arial Narrow" w:hAnsi="Arial Narrow" w:cs="Arial Narrow"/>
          <w:color w:val="000000"/>
          <w:sz w:val="16"/>
          <w:szCs w:val="16"/>
          <w:lang w:eastAsia="el-GR"/>
        </w:rPr>
      </w:pPr>
    </w:p>
    <w:p w:rsidR="00733240" w:rsidRPr="006D7865" w:rsidRDefault="00733240" w:rsidP="00733240">
      <w:pPr>
        <w:autoSpaceDE w:val="0"/>
        <w:autoSpaceDN w:val="0"/>
        <w:adjustRightInd w:val="0"/>
        <w:rPr>
          <w:rFonts w:ascii="Arial Narrow" w:hAnsi="Arial Narrow" w:cs="Arial Narrow"/>
          <w:color w:val="000000"/>
          <w:sz w:val="16"/>
          <w:szCs w:val="16"/>
          <w:lang w:eastAsia="el-GR"/>
        </w:rPr>
      </w:pPr>
      <w:r w:rsidRPr="006D7865">
        <w:rPr>
          <w:rFonts w:ascii="Arial Narrow" w:hAnsi="Arial Narrow" w:cs="Arial Narrow"/>
          <w:color w:val="000000"/>
          <w:sz w:val="16"/>
          <w:szCs w:val="16"/>
          <w:lang w:eastAsia="el-GR"/>
        </w:rPr>
        <w:t xml:space="preserve">Τα αναγραφόμενα στον πίνακα συμμόρφωσης, </w:t>
      </w:r>
      <w:r w:rsidRPr="006D7865">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6D7865">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6D7865">
        <w:rPr>
          <w:rFonts w:ascii="Arial Narrow" w:hAnsi="Arial Narrow" w:cs="Arial Narrow"/>
          <w:color w:val="000000"/>
          <w:sz w:val="16"/>
          <w:szCs w:val="16"/>
          <w:lang w:eastAsia="el-GR"/>
        </w:rPr>
        <w:t>prospectus</w:t>
      </w:r>
      <w:proofErr w:type="spellEnd"/>
      <w:r w:rsidRPr="006D7865">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6D7865">
        <w:rPr>
          <w:rFonts w:ascii="Arial Narrow" w:hAnsi="Arial Narrow" w:cs="Arial Narrow"/>
          <w:color w:val="000000"/>
          <w:sz w:val="16"/>
          <w:szCs w:val="16"/>
          <w:lang w:eastAsia="el-GR"/>
        </w:rPr>
        <w:t>κ.λ.π</w:t>
      </w:r>
      <w:proofErr w:type="spellEnd"/>
      <w:r w:rsidRPr="006D7865">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6D7865">
        <w:rPr>
          <w:rFonts w:ascii="Arial Narrow" w:hAnsi="Arial Narrow" w:cs="Arial Narrow"/>
          <w:color w:val="000000"/>
          <w:sz w:val="16"/>
          <w:szCs w:val="16"/>
          <w:lang w:eastAsia="el-GR"/>
        </w:rPr>
        <w:t>prospectus</w:t>
      </w:r>
      <w:proofErr w:type="spellEnd"/>
      <w:r w:rsidRPr="006D7865">
        <w:rPr>
          <w:rFonts w:ascii="Arial Narrow" w:hAnsi="Arial Narrow" w:cs="Arial Narrow"/>
          <w:color w:val="000000"/>
          <w:sz w:val="16"/>
          <w:szCs w:val="16"/>
          <w:lang w:eastAsia="el-GR"/>
        </w:rPr>
        <w:t xml:space="preserve"> θα αποκλείονται</w:t>
      </w:r>
      <w:r w:rsidRPr="006D7865">
        <w:rPr>
          <w:rFonts w:ascii="Arial Narrow" w:hAnsi="Arial Narrow" w:cs="Arial Narrow"/>
          <w:i/>
          <w:iCs/>
          <w:color w:val="000000"/>
          <w:sz w:val="16"/>
          <w:szCs w:val="16"/>
          <w:lang w:eastAsia="el-GR"/>
        </w:rPr>
        <w:t xml:space="preserve">. </w:t>
      </w:r>
    </w:p>
    <w:p w:rsidR="00733240" w:rsidRPr="006D7865" w:rsidRDefault="00733240" w:rsidP="00733240">
      <w:pPr>
        <w:autoSpaceDE w:val="0"/>
        <w:autoSpaceDN w:val="0"/>
        <w:adjustRightInd w:val="0"/>
        <w:rPr>
          <w:rFonts w:ascii="Arial Narrow" w:hAnsi="Arial Narrow" w:cs="Arial Narrow"/>
          <w:color w:val="000000"/>
          <w:sz w:val="16"/>
          <w:szCs w:val="16"/>
          <w:lang w:eastAsia="el-GR"/>
        </w:rPr>
      </w:pPr>
      <w:r w:rsidRPr="006D7865">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6D7865" w:rsidRDefault="00733240" w:rsidP="00733240">
      <w:pPr>
        <w:autoSpaceDE w:val="0"/>
        <w:autoSpaceDN w:val="0"/>
        <w:adjustRightInd w:val="0"/>
        <w:rPr>
          <w:rFonts w:ascii="Arial Narrow" w:hAnsi="Arial Narrow" w:cs="Arial Narrow"/>
          <w:color w:val="000000"/>
          <w:sz w:val="16"/>
          <w:szCs w:val="16"/>
          <w:lang w:eastAsia="el-GR"/>
        </w:rPr>
      </w:pPr>
      <w:r w:rsidRPr="006D7865">
        <w:rPr>
          <w:rFonts w:ascii="Arial Narrow" w:hAnsi="Arial Narrow" w:cs="Arial Narrow"/>
          <w:b/>
          <w:bCs/>
          <w:color w:val="000000"/>
          <w:sz w:val="16"/>
          <w:szCs w:val="16"/>
          <w:lang w:eastAsia="el-GR"/>
        </w:rPr>
        <w:t xml:space="preserve">1. </w:t>
      </w:r>
      <w:r w:rsidRPr="006D7865">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6D7865" w:rsidRDefault="00733240" w:rsidP="00733240">
      <w:pPr>
        <w:autoSpaceDE w:val="0"/>
        <w:autoSpaceDN w:val="0"/>
        <w:adjustRightInd w:val="0"/>
        <w:rPr>
          <w:rFonts w:ascii="Arial Narrow" w:hAnsi="Arial Narrow" w:cs="Arial Narrow"/>
          <w:color w:val="000000"/>
          <w:sz w:val="16"/>
          <w:szCs w:val="16"/>
          <w:lang w:eastAsia="el-GR"/>
        </w:rPr>
      </w:pPr>
      <w:r w:rsidRPr="006D7865">
        <w:rPr>
          <w:rFonts w:ascii="Arial Narrow" w:hAnsi="Arial Narrow" w:cs="Arial Narrow"/>
          <w:b/>
          <w:bCs/>
          <w:color w:val="000000"/>
          <w:sz w:val="16"/>
          <w:szCs w:val="16"/>
          <w:lang w:eastAsia="el-GR"/>
        </w:rPr>
        <w:t xml:space="preserve">2. </w:t>
      </w:r>
      <w:r w:rsidRPr="006D7865">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6D7865" w:rsidRDefault="00733240" w:rsidP="00733240">
      <w:pPr>
        <w:rPr>
          <w:rFonts w:ascii="Arial Narrow" w:hAnsi="Arial Narrow" w:cs="Arial Narrow"/>
          <w:b/>
          <w:bCs/>
          <w:sz w:val="16"/>
          <w:szCs w:val="16"/>
        </w:rPr>
      </w:pPr>
      <w:r w:rsidRPr="006D7865">
        <w:rPr>
          <w:rFonts w:ascii="Arial Narrow" w:hAnsi="Arial Narrow" w:cs="Arial Narrow"/>
          <w:b/>
          <w:bCs/>
          <w:color w:val="000000"/>
          <w:sz w:val="16"/>
          <w:szCs w:val="16"/>
          <w:lang w:eastAsia="el-GR"/>
        </w:rPr>
        <w:t xml:space="preserve">3. </w:t>
      </w:r>
      <w:r w:rsidRPr="006D7865">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6D7865">
        <w:rPr>
          <w:rFonts w:ascii="Arial Narrow" w:hAnsi="Arial Narrow" w:cs="Arial Narrow"/>
          <w:b/>
          <w:bCs/>
          <w:sz w:val="16"/>
          <w:szCs w:val="16"/>
        </w:rPr>
        <w:t xml:space="preserve"> </w:t>
      </w:r>
    </w:p>
    <w:p w:rsidR="00733240" w:rsidRPr="006D7865"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D7865">
        <w:rPr>
          <w:rFonts w:ascii="Arial Narrow" w:hAnsi="Arial Narrow"/>
          <w:b/>
          <w:color w:val="auto"/>
          <w:sz w:val="16"/>
          <w:szCs w:val="16"/>
        </w:rPr>
        <w:t xml:space="preserve">4. </w:t>
      </w:r>
      <w:r w:rsidRPr="006D7865">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6D7865">
        <w:rPr>
          <w:rFonts w:ascii="Arial Narrow" w:hAnsi="Arial Narrow"/>
          <w:color w:val="auto"/>
          <w:sz w:val="16"/>
          <w:szCs w:val="16"/>
        </w:rPr>
        <w:t>κ.λ.π</w:t>
      </w:r>
      <w:proofErr w:type="spellEnd"/>
      <w:r w:rsidRPr="006D7865">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6D7865">
        <w:rPr>
          <w:rFonts w:ascii="Arial Narrow" w:hAnsi="Arial Narrow"/>
          <w:color w:val="auto"/>
          <w:sz w:val="16"/>
          <w:szCs w:val="16"/>
        </w:rPr>
        <w:t>Προδ</w:t>
      </w:r>
      <w:proofErr w:type="spellEnd"/>
      <w:r w:rsidRPr="006D7865">
        <w:rPr>
          <w:rFonts w:ascii="Arial Narrow" w:hAnsi="Arial Narrow"/>
          <w:color w:val="auto"/>
          <w:sz w:val="16"/>
          <w:szCs w:val="16"/>
        </w:rPr>
        <w:t>. 4.18).</w:t>
      </w:r>
    </w:p>
    <w:p w:rsidR="004D0DAA" w:rsidRPr="006D7865" w:rsidRDefault="004D0DAA">
      <w:pPr>
        <w:rPr>
          <w:rFonts w:ascii="Arial Narrow" w:hAnsi="Arial Narrow" w:cs="Segoe UI"/>
          <w:sz w:val="16"/>
          <w:szCs w:val="16"/>
        </w:rPr>
      </w:pPr>
      <w:r w:rsidRPr="006D7865">
        <w:rPr>
          <w:rFonts w:ascii="Arial Narrow" w:hAnsi="Arial Narrow"/>
          <w:sz w:val="16"/>
          <w:szCs w:val="16"/>
        </w:rPr>
        <w:br w:type="page"/>
      </w:r>
    </w:p>
    <w:p w:rsidR="004C451E" w:rsidRPr="006D7865" w:rsidRDefault="004C451E" w:rsidP="00733240">
      <w:pPr>
        <w:pStyle w:val="Default"/>
        <w:spacing w:after="120"/>
        <w:jc w:val="both"/>
        <w:rPr>
          <w:rFonts w:ascii="Arial Narrow" w:hAnsi="Arial Narrow"/>
          <w:color w:val="auto"/>
          <w:sz w:val="16"/>
          <w:szCs w:val="16"/>
        </w:rPr>
      </w:pPr>
    </w:p>
    <w:p w:rsidR="00CA1680" w:rsidRPr="006D7865" w:rsidRDefault="00CA1680" w:rsidP="00CA1680">
      <w:pPr>
        <w:pStyle w:val="Style4"/>
        <w:widowControl/>
        <w:spacing w:line="360" w:lineRule="auto"/>
        <w:rPr>
          <w:rFonts w:ascii="Arial Narrow" w:hAnsi="Arial Narrow" w:cs="Times New Roman"/>
          <w:sz w:val="16"/>
          <w:szCs w:val="16"/>
        </w:rPr>
      </w:pPr>
      <w:r w:rsidRPr="006D7865">
        <w:rPr>
          <w:rStyle w:val="FontStyle23"/>
          <w:rFonts w:ascii="Arial Narrow" w:hAnsi="Arial Narrow"/>
          <w:sz w:val="16"/>
          <w:szCs w:val="16"/>
        </w:rPr>
        <w:t xml:space="preserve">ΠΑΡΑΡΤΗΜΑ ΙΙ-ΥΠΟΔΕΙΓΜΑ ΟΙΚΟΝΟΜΙΚΗΣ ΠΡΟΣΦΟΡΑΣ </w:t>
      </w:r>
    </w:p>
    <w:p w:rsidR="00CA1680" w:rsidRPr="006D7865"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6D7865" w:rsidTr="000B3DD9">
        <w:trPr>
          <w:trHeight w:val="1250"/>
          <w:jc w:val="center"/>
        </w:trPr>
        <w:tc>
          <w:tcPr>
            <w:tcW w:w="447" w:type="dxa"/>
            <w:shd w:val="clear" w:color="auto" w:fill="A6A6A6"/>
            <w:vAlign w:val="center"/>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r w:rsidRPr="006D7865">
              <w:rPr>
                <w:rFonts w:ascii="Arial Narrow" w:hAnsi="Arial Narrow" w:cs="Microsoft Sans Serif"/>
                <w:b/>
                <w:bCs/>
                <w:sz w:val="16"/>
                <w:szCs w:val="16"/>
                <w:lang w:eastAsia="el-GR"/>
              </w:rPr>
              <w:t>Α/Α</w:t>
            </w:r>
          </w:p>
        </w:tc>
        <w:tc>
          <w:tcPr>
            <w:tcW w:w="1227" w:type="dxa"/>
            <w:shd w:val="clear" w:color="auto" w:fill="A6A6A6"/>
            <w:vAlign w:val="center"/>
          </w:tcPr>
          <w:p w:rsidR="007A5C56" w:rsidRPr="006D7865" w:rsidRDefault="00CA1680" w:rsidP="007A5C56">
            <w:pPr>
              <w:autoSpaceDE w:val="0"/>
              <w:autoSpaceDN w:val="0"/>
              <w:adjustRightInd w:val="0"/>
              <w:jc w:val="both"/>
              <w:rPr>
                <w:rFonts w:ascii="Arial Narrow" w:hAnsi="Arial Narrow" w:cs="Microsoft Sans Serif"/>
                <w:b/>
                <w:bCs/>
                <w:sz w:val="16"/>
                <w:szCs w:val="16"/>
                <w:lang w:val="en-US" w:eastAsia="el-GR"/>
              </w:rPr>
            </w:pPr>
            <w:r w:rsidRPr="006D7865">
              <w:rPr>
                <w:rFonts w:ascii="Arial Narrow" w:hAnsi="Arial Narrow" w:cs="Microsoft Sans Serif"/>
                <w:b/>
                <w:bCs/>
                <w:sz w:val="16"/>
                <w:szCs w:val="16"/>
                <w:lang w:eastAsia="el-GR"/>
              </w:rPr>
              <w:t>ΕΙΔΟΣ</w:t>
            </w:r>
          </w:p>
        </w:tc>
        <w:tc>
          <w:tcPr>
            <w:tcW w:w="1387" w:type="dxa"/>
            <w:shd w:val="clear" w:color="auto" w:fill="A6A6A6"/>
            <w:vAlign w:val="center"/>
          </w:tcPr>
          <w:p w:rsidR="00CA1680" w:rsidRPr="006D7865" w:rsidRDefault="00CA1680" w:rsidP="007A5C56">
            <w:pPr>
              <w:autoSpaceDE w:val="0"/>
              <w:autoSpaceDN w:val="0"/>
              <w:adjustRightInd w:val="0"/>
              <w:jc w:val="center"/>
              <w:rPr>
                <w:rFonts w:ascii="Arial Narrow" w:hAnsi="Arial Narrow" w:cs="Microsoft Sans Serif"/>
                <w:b/>
                <w:bCs/>
                <w:sz w:val="16"/>
                <w:szCs w:val="16"/>
                <w:lang w:val="en-US" w:eastAsia="el-GR"/>
              </w:rPr>
            </w:pPr>
            <w:r w:rsidRPr="006D7865">
              <w:rPr>
                <w:rFonts w:ascii="Arial Narrow" w:hAnsi="Arial Narrow" w:cs="Microsoft Sans Serif"/>
                <w:b/>
                <w:bCs/>
                <w:sz w:val="16"/>
                <w:szCs w:val="16"/>
                <w:lang w:eastAsia="el-GR"/>
              </w:rPr>
              <w:t>ΠΕΡΙΓ</w:t>
            </w:r>
            <w:r w:rsidR="008A2FA4" w:rsidRPr="006D7865">
              <w:rPr>
                <w:rFonts w:ascii="Arial Narrow" w:hAnsi="Arial Narrow" w:cs="Microsoft Sans Serif"/>
                <w:b/>
                <w:bCs/>
                <w:sz w:val="16"/>
                <w:szCs w:val="16"/>
                <w:lang w:eastAsia="el-GR"/>
              </w:rPr>
              <w:t>Ρ</w:t>
            </w:r>
            <w:r w:rsidRPr="006D7865">
              <w:rPr>
                <w:rFonts w:ascii="Arial Narrow" w:hAnsi="Arial Narrow" w:cs="Microsoft Sans Serif"/>
                <w:b/>
                <w:bCs/>
                <w:sz w:val="16"/>
                <w:szCs w:val="16"/>
                <w:lang w:eastAsia="el-GR"/>
              </w:rPr>
              <w:t>Α</w:t>
            </w:r>
            <w:r w:rsidR="008A2FA4" w:rsidRPr="006D7865">
              <w:rPr>
                <w:rFonts w:ascii="Arial Narrow" w:hAnsi="Arial Narrow" w:cs="Microsoft Sans Serif"/>
                <w:b/>
                <w:bCs/>
                <w:sz w:val="16"/>
                <w:szCs w:val="16"/>
                <w:lang w:eastAsia="el-GR"/>
              </w:rPr>
              <w:t>ΦΗ</w:t>
            </w:r>
          </w:p>
        </w:tc>
        <w:tc>
          <w:tcPr>
            <w:tcW w:w="1164" w:type="dxa"/>
            <w:shd w:val="clear" w:color="auto" w:fill="A6A6A6"/>
            <w:vAlign w:val="center"/>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r w:rsidRPr="006D7865">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6D7865" w:rsidRDefault="00CA1680" w:rsidP="00CA1680">
            <w:pPr>
              <w:autoSpaceDE w:val="0"/>
              <w:autoSpaceDN w:val="0"/>
              <w:adjustRightInd w:val="0"/>
              <w:jc w:val="both"/>
              <w:rPr>
                <w:rFonts w:ascii="Arial Narrow" w:hAnsi="Arial Narrow" w:cs="Microsoft Sans Serif"/>
                <w:b/>
                <w:bCs/>
                <w:sz w:val="16"/>
                <w:szCs w:val="16"/>
                <w:lang w:eastAsia="el-GR"/>
              </w:rPr>
            </w:pPr>
            <w:r w:rsidRPr="006D7865">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6D7865" w:rsidRDefault="00CA1680" w:rsidP="00CA1680">
            <w:pPr>
              <w:autoSpaceDE w:val="0"/>
              <w:autoSpaceDN w:val="0"/>
              <w:adjustRightInd w:val="0"/>
              <w:jc w:val="both"/>
              <w:rPr>
                <w:rFonts w:ascii="Arial Narrow" w:hAnsi="Arial Narrow" w:cs="Microsoft Sans Serif"/>
                <w:b/>
                <w:bCs/>
                <w:sz w:val="16"/>
                <w:szCs w:val="16"/>
                <w:lang w:eastAsia="el-GR"/>
              </w:rPr>
            </w:pPr>
            <w:r w:rsidRPr="006D7865">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r w:rsidRPr="006D7865">
              <w:rPr>
                <w:rFonts w:ascii="Arial Narrow" w:hAnsi="Arial Narrow" w:cs="Microsoft Sans Serif"/>
                <w:b/>
                <w:bCs/>
                <w:sz w:val="16"/>
                <w:szCs w:val="16"/>
                <w:lang w:eastAsia="el-GR"/>
              </w:rPr>
              <w:t>ΦΠΑ</w:t>
            </w: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r w:rsidRPr="006D7865">
              <w:rPr>
                <w:rFonts w:ascii="Arial Narrow" w:hAnsi="Arial Narrow" w:cs="Microsoft Sans Serif"/>
                <w:b/>
                <w:bCs/>
                <w:sz w:val="16"/>
                <w:szCs w:val="16"/>
                <w:lang w:eastAsia="el-GR"/>
              </w:rPr>
              <w:t>ΤΕΛΙΚΗ ΤΙΜΗ ΣΥΜΠΛ. ΦΠΑ</w:t>
            </w: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6D7865" w:rsidTr="000B3DD9">
        <w:trPr>
          <w:trHeight w:val="70"/>
          <w:jc w:val="center"/>
        </w:trPr>
        <w:tc>
          <w:tcPr>
            <w:tcW w:w="447"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6D7865"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6D7865" w:rsidRDefault="004D0DAA" w:rsidP="00FA3696">
      <w:pPr>
        <w:jc w:val="center"/>
        <w:rPr>
          <w:rFonts w:ascii="Arial Narrow" w:hAnsi="Arial Narrow" w:cs="Microsoft Sans Serif"/>
          <w:b/>
          <w:bCs/>
          <w:sz w:val="16"/>
          <w:szCs w:val="16"/>
          <w:u w:val="single"/>
          <w:lang w:eastAsia="el-GR"/>
        </w:rPr>
      </w:pPr>
    </w:p>
    <w:p w:rsidR="004D0DAA" w:rsidRPr="006D7865" w:rsidRDefault="004D0DAA">
      <w:pPr>
        <w:rPr>
          <w:rFonts w:ascii="Arial Narrow" w:hAnsi="Arial Narrow" w:cs="Microsoft Sans Serif"/>
          <w:b/>
          <w:bCs/>
          <w:sz w:val="16"/>
          <w:szCs w:val="16"/>
          <w:u w:val="single"/>
          <w:lang w:eastAsia="el-GR"/>
        </w:rPr>
      </w:pPr>
      <w:r w:rsidRPr="006D7865">
        <w:rPr>
          <w:rFonts w:ascii="Arial Narrow" w:hAnsi="Arial Narrow" w:cs="Microsoft Sans Serif"/>
          <w:b/>
          <w:bCs/>
          <w:sz w:val="16"/>
          <w:szCs w:val="16"/>
          <w:u w:val="single"/>
          <w:lang w:eastAsia="el-GR"/>
        </w:rPr>
        <w:br w:type="page"/>
      </w:r>
    </w:p>
    <w:p w:rsidR="00FA3696" w:rsidRPr="006D7865" w:rsidRDefault="00FA3696" w:rsidP="00FA3696">
      <w:pPr>
        <w:jc w:val="center"/>
        <w:rPr>
          <w:rFonts w:ascii="Arial Narrow" w:hAnsi="Arial Narrow" w:cs="Microsoft Sans Serif"/>
          <w:b/>
          <w:bCs/>
          <w:sz w:val="16"/>
          <w:szCs w:val="16"/>
          <w:u w:val="single"/>
          <w:lang w:eastAsia="el-GR"/>
        </w:rPr>
      </w:pPr>
      <w:r w:rsidRPr="006D7865">
        <w:rPr>
          <w:rFonts w:ascii="Arial Narrow" w:hAnsi="Arial Narrow" w:cs="Microsoft Sans Serif"/>
          <w:b/>
          <w:bCs/>
          <w:sz w:val="16"/>
          <w:szCs w:val="16"/>
          <w:u w:val="single"/>
          <w:lang w:eastAsia="el-GR"/>
        </w:rPr>
        <w:lastRenderedPageBreak/>
        <w:t xml:space="preserve">ΥΠΟΔΕΙΓΜΑ ΥΠΕΥΘΥΝΗΣ ΔΗΛΩΣΗΣ </w:t>
      </w:r>
    </w:p>
    <w:p w:rsidR="00FA3696" w:rsidRPr="006D7865" w:rsidRDefault="00FA3696" w:rsidP="00FA3696">
      <w:pPr>
        <w:pStyle w:val="3"/>
        <w:spacing w:after="0"/>
        <w:jc w:val="center"/>
        <w:rPr>
          <w:rFonts w:ascii="Arial Narrow" w:hAnsi="Arial Narrow"/>
          <w:sz w:val="16"/>
          <w:szCs w:val="16"/>
        </w:rPr>
      </w:pPr>
      <w:r w:rsidRPr="006D7865">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6D7865" w:rsidRDefault="00FA3696" w:rsidP="00FA3696">
      <w:pPr>
        <w:pStyle w:val="3"/>
        <w:spacing w:after="0"/>
        <w:jc w:val="center"/>
        <w:rPr>
          <w:rFonts w:ascii="Arial Narrow" w:hAnsi="Arial Narrow"/>
          <w:sz w:val="16"/>
          <w:szCs w:val="16"/>
        </w:rPr>
      </w:pPr>
      <w:r w:rsidRPr="006D7865">
        <w:rPr>
          <w:rFonts w:ascii="Arial Narrow" w:hAnsi="Arial Narrow"/>
          <w:sz w:val="16"/>
          <w:szCs w:val="16"/>
        </w:rPr>
        <w:t>ΥΠΕΥΘΥΝΗ ΔΗΛΩΣΗ</w:t>
      </w:r>
    </w:p>
    <w:p w:rsidR="00FA3696" w:rsidRPr="006D7865" w:rsidRDefault="00FA3696" w:rsidP="00FA3696">
      <w:pPr>
        <w:pStyle w:val="3"/>
        <w:spacing w:after="0"/>
        <w:jc w:val="center"/>
        <w:rPr>
          <w:rFonts w:ascii="Arial Narrow" w:hAnsi="Arial Narrow"/>
          <w:sz w:val="16"/>
          <w:szCs w:val="16"/>
        </w:rPr>
      </w:pPr>
      <w:r w:rsidRPr="006D7865">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6D7865" w:rsidTr="000B3DD9">
        <w:tc>
          <w:tcPr>
            <w:tcW w:w="9708" w:type="dxa"/>
            <w:shd w:val="clear" w:color="auto" w:fill="auto"/>
          </w:tcPr>
          <w:p w:rsidR="00FA3696" w:rsidRPr="006D7865" w:rsidRDefault="00FA3696" w:rsidP="000B3DD9">
            <w:pPr>
              <w:jc w:val="center"/>
              <w:rPr>
                <w:rFonts w:ascii="Arial Narrow" w:hAnsi="Arial Narrow"/>
                <w:sz w:val="16"/>
                <w:szCs w:val="16"/>
              </w:rPr>
            </w:pPr>
            <w:r w:rsidRPr="006D7865">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6D7865"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6D7865" w:rsidTr="000B3DD9">
        <w:trPr>
          <w:gridAfter w:val="1"/>
          <w:wAfter w:w="200" w:type="dxa"/>
          <w:cantSplit/>
          <w:trHeight w:val="415"/>
        </w:trPr>
        <w:tc>
          <w:tcPr>
            <w:tcW w:w="1260" w:type="dxa"/>
          </w:tcPr>
          <w:p w:rsidR="00FA3696" w:rsidRPr="006D7865" w:rsidRDefault="00FA3696" w:rsidP="000B3DD9">
            <w:pPr>
              <w:spacing w:before="240"/>
              <w:ind w:right="-6878"/>
              <w:rPr>
                <w:rFonts w:ascii="Arial Narrow" w:hAnsi="Arial Narrow" w:cs="Arial"/>
                <w:sz w:val="16"/>
                <w:szCs w:val="16"/>
              </w:rPr>
            </w:pPr>
            <w:r w:rsidRPr="006D7865">
              <w:rPr>
                <w:rFonts w:ascii="Arial Narrow" w:hAnsi="Arial Narrow" w:cs="Arial"/>
                <w:sz w:val="16"/>
                <w:szCs w:val="16"/>
              </w:rPr>
              <w:t>ΠΡΟΣ</w:t>
            </w:r>
            <w:r w:rsidRPr="006D7865">
              <w:rPr>
                <w:rFonts w:ascii="Arial Narrow" w:hAnsi="Arial Narrow" w:cs="Arial"/>
                <w:sz w:val="16"/>
                <w:szCs w:val="16"/>
                <w:vertAlign w:val="superscript"/>
              </w:rPr>
              <w:t>(1)</w:t>
            </w:r>
            <w:r w:rsidRPr="006D7865">
              <w:rPr>
                <w:rFonts w:ascii="Arial Narrow" w:hAnsi="Arial Narrow" w:cs="Arial"/>
                <w:sz w:val="16"/>
                <w:szCs w:val="16"/>
              </w:rPr>
              <w:t>:</w:t>
            </w:r>
          </w:p>
        </w:tc>
        <w:tc>
          <w:tcPr>
            <w:tcW w:w="8340" w:type="dxa"/>
            <w:gridSpan w:val="14"/>
          </w:tcPr>
          <w:p w:rsidR="00FA3696" w:rsidRPr="006D7865" w:rsidRDefault="00FA3696" w:rsidP="000B3DD9">
            <w:pPr>
              <w:spacing w:before="240"/>
              <w:ind w:right="-6878"/>
              <w:rPr>
                <w:rFonts w:ascii="Arial Narrow" w:hAnsi="Arial Narrow" w:cs="Arial"/>
                <w:b/>
                <w:sz w:val="16"/>
                <w:szCs w:val="16"/>
              </w:rPr>
            </w:pPr>
            <w:r w:rsidRPr="006D7865">
              <w:rPr>
                <w:rFonts w:ascii="Arial Narrow" w:hAnsi="Arial Narrow" w:cs="Arial"/>
                <w:b/>
                <w:sz w:val="16"/>
                <w:szCs w:val="16"/>
              </w:rPr>
              <w:t>ΓΕΝΙΚΟ ΝΟΣΟΚΟΜΕΙΟ ΑΘΗΝΩΝ «Η ΕΛΠΙΣ»</w:t>
            </w:r>
          </w:p>
        </w:tc>
      </w:tr>
      <w:tr w:rsidR="00FA3696" w:rsidRPr="006D7865" w:rsidTr="000B3DD9">
        <w:trPr>
          <w:gridAfter w:val="1"/>
          <w:wAfter w:w="200" w:type="dxa"/>
          <w:cantSplit/>
          <w:trHeight w:val="415"/>
        </w:trPr>
        <w:tc>
          <w:tcPr>
            <w:tcW w:w="1260" w:type="dxa"/>
          </w:tcPr>
          <w:p w:rsidR="00FA3696" w:rsidRPr="006D7865" w:rsidRDefault="00FA3696" w:rsidP="000B3DD9">
            <w:pPr>
              <w:spacing w:before="240"/>
              <w:ind w:right="-6878"/>
              <w:rPr>
                <w:rFonts w:ascii="Arial Narrow" w:hAnsi="Arial Narrow" w:cs="Arial"/>
                <w:sz w:val="16"/>
                <w:szCs w:val="16"/>
              </w:rPr>
            </w:pPr>
            <w:r w:rsidRPr="006D7865">
              <w:rPr>
                <w:rFonts w:ascii="Arial Narrow" w:hAnsi="Arial Narrow" w:cs="Arial"/>
                <w:sz w:val="16"/>
                <w:szCs w:val="16"/>
              </w:rPr>
              <w:t>Ο – Η Όνομα:</w:t>
            </w:r>
          </w:p>
        </w:tc>
        <w:tc>
          <w:tcPr>
            <w:tcW w:w="3749" w:type="dxa"/>
            <w:gridSpan w:val="5"/>
          </w:tcPr>
          <w:p w:rsidR="00FA3696" w:rsidRPr="006D7865" w:rsidRDefault="00FA3696" w:rsidP="000B3DD9">
            <w:pPr>
              <w:spacing w:before="240"/>
              <w:ind w:right="-6878"/>
              <w:rPr>
                <w:rFonts w:ascii="Arial Narrow" w:hAnsi="Arial Narrow" w:cs="Arial"/>
                <w:b/>
                <w:sz w:val="16"/>
                <w:szCs w:val="16"/>
              </w:rPr>
            </w:pPr>
          </w:p>
        </w:tc>
        <w:tc>
          <w:tcPr>
            <w:tcW w:w="1080" w:type="dxa"/>
            <w:gridSpan w:val="3"/>
          </w:tcPr>
          <w:p w:rsidR="00FA3696" w:rsidRPr="006D7865" w:rsidRDefault="00FA3696" w:rsidP="000B3DD9">
            <w:pPr>
              <w:spacing w:before="240"/>
              <w:ind w:right="-6878"/>
              <w:rPr>
                <w:rFonts w:ascii="Arial Narrow" w:hAnsi="Arial Narrow" w:cs="Arial"/>
                <w:sz w:val="16"/>
                <w:szCs w:val="16"/>
              </w:rPr>
            </w:pPr>
            <w:r w:rsidRPr="006D7865">
              <w:rPr>
                <w:rFonts w:ascii="Arial Narrow" w:hAnsi="Arial Narrow" w:cs="Arial"/>
                <w:sz w:val="16"/>
                <w:szCs w:val="16"/>
              </w:rPr>
              <w:t>Επώνυμο:</w:t>
            </w:r>
          </w:p>
        </w:tc>
        <w:tc>
          <w:tcPr>
            <w:tcW w:w="3511" w:type="dxa"/>
            <w:gridSpan w:val="6"/>
          </w:tcPr>
          <w:p w:rsidR="00FA3696" w:rsidRPr="006D7865" w:rsidRDefault="00FA3696" w:rsidP="000B3DD9">
            <w:pPr>
              <w:spacing w:before="240"/>
              <w:ind w:right="-6878"/>
              <w:rPr>
                <w:rFonts w:ascii="Arial Narrow" w:hAnsi="Arial Narrow" w:cs="Arial"/>
                <w:b/>
                <w:sz w:val="16"/>
                <w:szCs w:val="16"/>
              </w:rPr>
            </w:pPr>
          </w:p>
        </w:tc>
      </w:tr>
      <w:tr w:rsidR="00FA3696" w:rsidRPr="006D7865" w:rsidTr="000B3DD9">
        <w:trPr>
          <w:gridAfter w:val="1"/>
          <w:wAfter w:w="200" w:type="dxa"/>
          <w:cantSplit/>
          <w:trHeight w:val="99"/>
        </w:trPr>
        <w:tc>
          <w:tcPr>
            <w:tcW w:w="2340" w:type="dxa"/>
            <w:gridSpan w:val="4"/>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 xml:space="preserve">Όνομα και Επώνυμο Πατέρα: </w:t>
            </w:r>
          </w:p>
        </w:tc>
        <w:tc>
          <w:tcPr>
            <w:tcW w:w="7260" w:type="dxa"/>
            <w:gridSpan w:val="11"/>
          </w:tcPr>
          <w:p w:rsidR="00FA3696" w:rsidRPr="006D7865" w:rsidRDefault="00FA3696" w:rsidP="000B3DD9">
            <w:pPr>
              <w:spacing w:before="240"/>
              <w:rPr>
                <w:rFonts w:ascii="Arial Narrow" w:hAnsi="Arial Narrow" w:cs="Arial"/>
                <w:b/>
                <w:sz w:val="16"/>
                <w:szCs w:val="16"/>
              </w:rPr>
            </w:pPr>
          </w:p>
        </w:tc>
      </w:tr>
      <w:tr w:rsidR="00FA3696" w:rsidRPr="006D7865" w:rsidTr="000B3DD9">
        <w:trPr>
          <w:gridAfter w:val="1"/>
          <w:wAfter w:w="200" w:type="dxa"/>
          <w:cantSplit/>
          <w:trHeight w:val="99"/>
        </w:trPr>
        <w:tc>
          <w:tcPr>
            <w:tcW w:w="2340" w:type="dxa"/>
            <w:gridSpan w:val="4"/>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Όνομα και Επώνυμο Μητέρας:</w:t>
            </w:r>
          </w:p>
        </w:tc>
        <w:tc>
          <w:tcPr>
            <w:tcW w:w="7260" w:type="dxa"/>
            <w:gridSpan w:val="11"/>
          </w:tcPr>
          <w:p w:rsidR="00FA3696" w:rsidRPr="006D7865" w:rsidRDefault="00FA3696" w:rsidP="000B3DD9">
            <w:pPr>
              <w:spacing w:before="240"/>
              <w:rPr>
                <w:rFonts w:ascii="Arial Narrow" w:hAnsi="Arial Narrow" w:cs="Arial"/>
                <w:b/>
                <w:sz w:val="16"/>
                <w:szCs w:val="16"/>
              </w:rPr>
            </w:pPr>
          </w:p>
        </w:tc>
      </w:tr>
      <w:tr w:rsidR="00FA3696" w:rsidRPr="006D7865" w:rsidTr="000B3DD9">
        <w:trPr>
          <w:gridAfter w:val="1"/>
          <w:wAfter w:w="200" w:type="dxa"/>
          <w:cantSplit/>
        </w:trPr>
        <w:tc>
          <w:tcPr>
            <w:tcW w:w="2340" w:type="dxa"/>
            <w:gridSpan w:val="4"/>
          </w:tcPr>
          <w:p w:rsidR="00FA3696" w:rsidRPr="006D7865" w:rsidRDefault="00FA3696" w:rsidP="000B3DD9">
            <w:pPr>
              <w:spacing w:before="240"/>
              <w:ind w:right="-2332"/>
              <w:rPr>
                <w:rFonts w:ascii="Arial Narrow" w:hAnsi="Arial Narrow" w:cs="Arial"/>
                <w:sz w:val="16"/>
                <w:szCs w:val="16"/>
              </w:rPr>
            </w:pPr>
            <w:r w:rsidRPr="006D7865">
              <w:rPr>
                <w:rFonts w:ascii="Arial Narrow" w:hAnsi="Arial Narrow" w:cs="Arial"/>
                <w:sz w:val="16"/>
                <w:szCs w:val="16"/>
              </w:rPr>
              <w:t>Ημερομηνία γέννησης</w:t>
            </w:r>
            <w:r w:rsidRPr="006D7865">
              <w:rPr>
                <w:rFonts w:ascii="Arial Narrow" w:hAnsi="Arial Narrow" w:cs="Arial"/>
                <w:sz w:val="16"/>
                <w:szCs w:val="16"/>
                <w:vertAlign w:val="superscript"/>
              </w:rPr>
              <w:t>(2)</w:t>
            </w:r>
            <w:r w:rsidRPr="006D7865">
              <w:rPr>
                <w:rFonts w:ascii="Arial Narrow" w:hAnsi="Arial Narrow" w:cs="Arial"/>
                <w:sz w:val="16"/>
                <w:szCs w:val="16"/>
              </w:rPr>
              <w:t xml:space="preserve">: </w:t>
            </w:r>
          </w:p>
        </w:tc>
        <w:tc>
          <w:tcPr>
            <w:tcW w:w="7260" w:type="dxa"/>
            <w:gridSpan w:val="11"/>
          </w:tcPr>
          <w:p w:rsidR="00FA3696" w:rsidRPr="006D7865" w:rsidRDefault="00FA3696" w:rsidP="000B3DD9">
            <w:pPr>
              <w:spacing w:before="240"/>
              <w:ind w:right="-2332"/>
              <w:rPr>
                <w:rFonts w:ascii="Arial Narrow" w:hAnsi="Arial Narrow" w:cs="Arial"/>
                <w:b/>
                <w:sz w:val="16"/>
                <w:szCs w:val="16"/>
              </w:rPr>
            </w:pPr>
          </w:p>
        </w:tc>
      </w:tr>
      <w:tr w:rsidR="00FA3696" w:rsidRPr="006D7865"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6D7865" w:rsidRDefault="00FA3696" w:rsidP="000B3DD9">
            <w:pPr>
              <w:spacing w:before="240"/>
              <w:rPr>
                <w:rFonts w:ascii="Arial Narrow" w:hAnsi="Arial Narrow" w:cs="Arial"/>
                <w:b/>
                <w:sz w:val="16"/>
                <w:szCs w:val="16"/>
              </w:rPr>
            </w:pPr>
          </w:p>
        </w:tc>
      </w:tr>
      <w:tr w:rsidR="00FA3696" w:rsidRPr="006D7865" w:rsidTr="000B3DD9">
        <w:trPr>
          <w:gridAfter w:val="1"/>
          <w:wAfter w:w="200" w:type="dxa"/>
          <w:cantSplit/>
        </w:trPr>
        <w:tc>
          <w:tcPr>
            <w:tcW w:w="2340" w:type="dxa"/>
            <w:gridSpan w:val="4"/>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Αριθμός Δελτίου Ταυτότητας:</w:t>
            </w:r>
          </w:p>
        </w:tc>
        <w:tc>
          <w:tcPr>
            <w:tcW w:w="3029" w:type="dxa"/>
            <w:gridSpan w:val="3"/>
          </w:tcPr>
          <w:p w:rsidR="00FA3696" w:rsidRPr="006D7865" w:rsidRDefault="00FA3696" w:rsidP="000B3DD9">
            <w:pPr>
              <w:spacing w:before="240"/>
              <w:rPr>
                <w:rFonts w:ascii="Arial Narrow" w:hAnsi="Arial Narrow" w:cs="Arial"/>
                <w:b/>
                <w:sz w:val="16"/>
                <w:szCs w:val="16"/>
              </w:rPr>
            </w:pPr>
          </w:p>
        </w:tc>
        <w:tc>
          <w:tcPr>
            <w:tcW w:w="720" w:type="dxa"/>
            <w:gridSpan w:val="2"/>
          </w:tcPr>
          <w:p w:rsidR="00FA3696" w:rsidRPr="006D7865" w:rsidRDefault="00FA3696" w:rsidP="000B3DD9">
            <w:pPr>
              <w:spacing w:before="240"/>
              <w:rPr>
                <w:rFonts w:ascii="Arial Narrow" w:hAnsi="Arial Narrow" w:cs="Arial"/>
                <w:sz w:val="16"/>
                <w:szCs w:val="16"/>
              </w:rPr>
            </w:pPr>
            <w:proofErr w:type="spellStart"/>
            <w:r w:rsidRPr="006D7865">
              <w:rPr>
                <w:rFonts w:ascii="Arial Narrow" w:hAnsi="Arial Narrow" w:cs="Arial"/>
                <w:sz w:val="16"/>
                <w:szCs w:val="16"/>
              </w:rPr>
              <w:t>Τηλ</w:t>
            </w:r>
            <w:proofErr w:type="spellEnd"/>
            <w:r w:rsidRPr="006D7865">
              <w:rPr>
                <w:rFonts w:ascii="Arial Narrow" w:hAnsi="Arial Narrow" w:cs="Arial"/>
                <w:sz w:val="16"/>
                <w:szCs w:val="16"/>
              </w:rPr>
              <w:t>:</w:t>
            </w:r>
          </w:p>
        </w:tc>
        <w:tc>
          <w:tcPr>
            <w:tcW w:w="3511" w:type="dxa"/>
            <w:gridSpan w:val="6"/>
          </w:tcPr>
          <w:p w:rsidR="00FA3696" w:rsidRPr="006D7865" w:rsidRDefault="00FA3696" w:rsidP="000B3DD9">
            <w:pPr>
              <w:spacing w:before="240"/>
              <w:rPr>
                <w:rFonts w:ascii="Arial Narrow" w:hAnsi="Arial Narrow" w:cs="Arial"/>
                <w:b/>
                <w:sz w:val="16"/>
                <w:szCs w:val="16"/>
              </w:rPr>
            </w:pPr>
          </w:p>
        </w:tc>
      </w:tr>
      <w:tr w:rsidR="00FA3696" w:rsidRPr="006D7865" w:rsidTr="000B3DD9">
        <w:trPr>
          <w:gridAfter w:val="1"/>
          <w:wAfter w:w="200" w:type="dxa"/>
          <w:cantSplit/>
        </w:trPr>
        <w:tc>
          <w:tcPr>
            <w:tcW w:w="1589" w:type="dxa"/>
            <w:gridSpan w:val="2"/>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Τόπος Κατοικίας:</w:t>
            </w:r>
          </w:p>
        </w:tc>
        <w:tc>
          <w:tcPr>
            <w:tcW w:w="2700" w:type="dxa"/>
            <w:gridSpan w:val="3"/>
          </w:tcPr>
          <w:p w:rsidR="00FA3696" w:rsidRPr="006D7865" w:rsidRDefault="00FA3696" w:rsidP="000B3DD9">
            <w:pPr>
              <w:spacing w:before="240"/>
              <w:rPr>
                <w:rFonts w:ascii="Arial Narrow" w:hAnsi="Arial Narrow" w:cs="Arial"/>
                <w:b/>
                <w:sz w:val="16"/>
                <w:szCs w:val="16"/>
              </w:rPr>
            </w:pPr>
          </w:p>
        </w:tc>
        <w:tc>
          <w:tcPr>
            <w:tcW w:w="720" w:type="dxa"/>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Οδός:</w:t>
            </w:r>
          </w:p>
        </w:tc>
        <w:tc>
          <w:tcPr>
            <w:tcW w:w="2160" w:type="dxa"/>
            <w:gridSpan w:val="5"/>
          </w:tcPr>
          <w:p w:rsidR="00FA3696" w:rsidRPr="006D7865" w:rsidRDefault="00FA3696" w:rsidP="000B3DD9">
            <w:pPr>
              <w:spacing w:before="240"/>
              <w:rPr>
                <w:rFonts w:ascii="Arial Narrow" w:hAnsi="Arial Narrow" w:cs="Arial"/>
                <w:b/>
                <w:sz w:val="16"/>
                <w:szCs w:val="16"/>
              </w:rPr>
            </w:pPr>
          </w:p>
        </w:tc>
        <w:tc>
          <w:tcPr>
            <w:tcW w:w="720" w:type="dxa"/>
          </w:tcPr>
          <w:p w:rsidR="00FA3696" w:rsidRPr="006D7865" w:rsidRDefault="00FA3696" w:rsidP="000B3DD9">
            <w:pPr>
              <w:spacing w:before="240"/>
              <w:rPr>
                <w:rFonts w:ascii="Arial Narrow" w:hAnsi="Arial Narrow" w:cs="Arial"/>
                <w:sz w:val="16"/>
                <w:szCs w:val="16"/>
              </w:rPr>
            </w:pPr>
            <w:proofErr w:type="spellStart"/>
            <w:r w:rsidRPr="006D7865">
              <w:rPr>
                <w:rFonts w:ascii="Arial Narrow" w:hAnsi="Arial Narrow" w:cs="Arial"/>
                <w:sz w:val="16"/>
                <w:szCs w:val="16"/>
              </w:rPr>
              <w:t>Αριθ</w:t>
            </w:r>
            <w:proofErr w:type="spellEnd"/>
            <w:r w:rsidRPr="006D7865">
              <w:rPr>
                <w:rFonts w:ascii="Arial Narrow" w:hAnsi="Arial Narrow" w:cs="Arial"/>
                <w:sz w:val="16"/>
                <w:szCs w:val="16"/>
              </w:rPr>
              <w:t>:</w:t>
            </w:r>
          </w:p>
        </w:tc>
        <w:tc>
          <w:tcPr>
            <w:tcW w:w="540" w:type="dxa"/>
          </w:tcPr>
          <w:p w:rsidR="00FA3696" w:rsidRPr="006D7865" w:rsidRDefault="00FA3696" w:rsidP="000B3DD9">
            <w:pPr>
              <w:spacing w:before="240"/>
              <w:rPr>
                <w:rFonts w:ascii="Arial Narrow" w:hAnsi="Arial Narrow" w:cs="Arial"/>
                <w:b/>
                <w:sz w:val="16"/>
                <w:szCs w:val="16"/>
              </w:rPr>
            </w:pPr>
          </w:p>
        </w:tc>
        <w:tc>
          <w:tcPr>
            <w:tcW w:w="540" w:type="dxa"/>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ΤΚ:</w:t>
            </w:r>
          </w:p>
        </w:tc>
        <w:tc>
          <w:tcPr>
            <w:tcW w:w="631" w:type="dxa"/>
          </w:tcPr>
          <w:p w:rsidR="00FA3696" w:rsidRPr="006D7865" w:rsidRDefault="00FA3696" w:rsidP="000B3DD9">
            <w:pPr>
              <w:spacing w:before="240"/>
              <w:rPr>
                <w:rFonts w:ascii="Arial Narrow" w:hAnsi="Arial Narrow" w:cs="Arial"/>
                <w:b/>
                <w:sz w:val="16"/>
                <w:szCs w:val="16"/>
              </w:rPr>
            </w:pPr>
          </w:p>
        </w:tc>
      </w:tr>
      <w:tr w:rsidR="00FA3696" w:rsidRPr="006D7865" w:rsidTr="000B3DD9">
        <w:trPr>
          <w:gridAfter w:val="1"/>
          <w:wAfter w:w="200" w:type="dxa"/>
          <w:cantSplit/>
          <w:trHeight w:val="520"/>
        </w:trPr>
        <w:tc>
          <w:tcPr>
            <w:tcW w:w="2247" w:type="dxa"/>
            <w:gridSpan w:val="3"/>
            <w:vAlign w:val="bottom"/>
          </w:tcPr>
          <w:p w:rsidR="00FA3696" w:rsidRPr="006D7865" w:rsidRDefault="00FA3696" w:rsidP="000B3DD9">
            <w:pPr>
              <w:spacing w:before="240"/>
              <w:rPr>
                <w:rFonts w:ascii="Arial Narrow" w:hAnsi="Arial Narrow" w:cs="Arial"/>
                <w:sz w:val="16"/>
                <w:szCs w:val="16"/>
              </w:rPr>
            </w:pPr>
            <w:r w:rsidRPr="006D7865">
              <w:rPr>
                <w:rFonts w:ascii="Arial Narrow" w:hAnsi="Arial Narrow" w:cs="Arial"/>
                <w:sz w:val="16"/>
                <w:szCs w:val="16"/>
              </w:rPr>
              <w:t xml:space="preserve">Αρ. </w:t>
            </w:r>
            <w:proofErr w:type="spellStart"/>
            <w:r w:rsidRPr="006D7865">
              <w:rPr>
                <w:rFonts w:ascii="Arial Narrow" w:hAnsi="Arial Narrow" w:cs="Arial"/>
                <w:sz w:val="16"/>
                <w:szCs w:val="16"/>
              </w:rPr>
              <w:t>Τηλεομοιοτύπου</w:t>
            </w:r>
            <w:proofErr w:type="spellEnd"/>
            <w:r w:rsidRPr="006D7865">
              <w:rPr>
                <w:rFonts w:ascii="Arial Narrow" w:hAnsi="Arial Narrow" w:cs="Arial"/>
                <w:sz w:val="16"/>
                <w:szCs w:val="16"/>
              </w:rPr>
              <w:t xml:space="preserve"> (</w:t>
            </w:r>
            <w:r w:rsidRPr="006D7865">
              <w:rPr>
                <w:rFonts w:ascii="Arial Narrow" w:hAnsi="Arial Narrow" w:cs="Arial"/>
                <w:sz w:val="16"/>
                <w:szCs w:val="16"/>
                <w:lang w:val="en-US"/>
              </w:rPr>
              <w:t>Fax</w:t>
            </w:r>
            <w:r w:rsidRPr="006D7865">
              <w:rPr>
                <w:rFonts w:ascii="Arial Narrow" w:hAnsi="Arial Narrow" w:cs="Arial"/>
                <w:sz w:val="16"/>
                <w:szCs w:val="16"/>
              </w:rPr>
              <w:t>):</w:t>
            </w:r>
          </w:p>
        </w:tc>
        <w:tc>
          <w:tcPr>
            <w:tcW w:w="3153" w:type="dxa"/>
            <w:gridSpan w:val="5"/>
            <w:vAlign w:val="bottom"/>
          </w:tcPr>
          <w:p w:rsidR="00FA3696" w:rsidRPr="006D7865" w:rsidRDefault="00FA3696" w:rsidP="000B3DD9">
            <w:pPr>
              <w:spacing w:before="240"/>
              <w:rPr>
                <w:rFonts w:ascii="Arial Narrow" w:hAnsi="Arial Narrow" w:cs="Arial"/>
                <w:b/>
                <w:sz w:val="16"/>
                <w:szCs w:val="16"/>
              </w:rPr>
            </w:pPr>
          </w:p>
        </w:tc>
        <w:tc>
          <w:tcPr>
            <w:tcW w:w="1440" w:type="dxa"/>
            <w:gridSpan w:val="2"/>
            <w:vAlign w:val="bottom"/>
          </w:tcPr>
          <w:p w:rsidR="00FA3696" w:rsidRPr="006D7865" w:rsidRDefault="00FA3696" w:rsidP="000B3DD9">
            <w:pPr>
              <w:rPr>
                <w:rFonts w:ascii="Arial Narrow" w:hAnsi="Arial Narrow" w:cs="Arial"/>
                <w:sz w:val="16"/>
                <w:szCs w:val="16"/>
              </w:rPr>
            </w:pPr>
            <w:r w:rsidRPr="006D7865">
              <w:rPr>
                <w:rFonts w:ascii="Arial Narrow" w:hAnsi="Arial Narrow" w:cs="Arial"/>
                <w:sz w:val="16"/>
                <w:szCs w:val="16"/>
              </w:rPr>
              <w:t>Δ/νση Ηλεκτρ. Ταχυδρομείου</w:t>
            </w:r>
          </w:p>
          <w:p w:rsidR="00FA3696" w:rsidRPr="006D7865" w:rsidRDefault="00FA3696" w:rsidP="000B3DD9">
            <w:pPr>
              <w:rPr>
                <w:rFonts w:ascii="Arial Narrow" w:hAnsi="Arial Narrow" w:cs="Arial"/>
                <w:sz w:val="16"/>
                <w:szCs w:val="16"/>
              </w:rPr>
            </w:pPr>
            <w:r w:rsidRPr="006D7865">
              <w:rPr>
                <w:rFonts w:ascii="Arial Narrow" w:hAnsi="Arial Narrow" w:cs="Arial"/>
                <w:sz w:val="16"/>
                <w:szCs w:val="16"/>
              </w:rPr>
              <w:t>(Ε</w:t>
            </w:r>
            <w:r w:rsidRPr="006D7865">
              <w:rPr>
                <w:rFonts w:ascii="Arial Narrow" w:hAnsi="Arial Narrow" w:cs="Arial"/>
                <w:sz w:val="16"/>
                <w:szCs w:val="16"/>
                <w:lang w:val="en-US"/>
              </w:rPr>
              <w:t>mail</w:t>
            </w:r>
            <w:r w:rsidRPr="006D7865">
              <w:rPr>
                <w:rFonts w:ascii="Arial Narrow" w:hAnsi="Arial Narrow" w:cs="Arial"/>
                <w:sz w:val="16"/>
                <w:szCs w:val="16"/>
              </w:rPr>
              <w:t>):</w:t>
            </w:r>
          </w:p>
        </w:tc>
        <w:tc>
          <w:tcPr>
            <w:tcW w:w="2760" w:type="dxa"/>
            <w:gridSpan w:val="5"/>
            <w:vAlign w:val="bottom"/>
          </w:tcPr>
          <w:p w:rsidR="00FA3696" w:rsidRPr="006D7865" w:rsidRDefault="00FA3696" w:rsidP="000B3DD9">
            <w:pPr>
              <w:spacing w:before="240"/>
              <w:rPr>
                <w:rFonts w:ascii="Arial Narrow" w:hAnsi="Arial Narrow" w:cs="Arial"/>
                <w:b/>
                <w:sz w:val="16"/>
                <w:szCs w:val="16"/>
              </w:rPr>
            </w:pPr>
          </w:p>
        </w:tc>
      </w:tr>
      <w:tr w:rsidR="00FA3696" w:rsidRPr="006D7865" w:rsidTr="000B3DD9">
        <w:tc>
          <w:tcPr>
            <w:tcW w:w="9800" w:type="dxa"/>
            <w:gridSpan w:val="16"/>
            <w:tcBorders>
              <w:top w:val="nil"/>
              <w:left w:val="nil"/>
              <w:bottom w:val="nil"/>
              <w:right w:val="nil"/>
            </w:tcBorders>
          </w:tcPr>
          <w:p w:rsidR="00FA3696" w:rsidRPr="006D7865" w:rsidRDefault="00FA3696" w:rsidP="000B3DD9">
            <w:pPr>
              <w:rPr>
                <w:rFonts w:ascii="Arial Narrow" w:hAnsi="Arial Narrow"/>
                <w:sz w:val="16"/>
                <w:szCs w:val="16"/>
              </w:rPr>
            </w:pPr>
          </w:p>
          <w:p w:rsidR="00FA3696" w:rsidRPr="006D7865" w:rsidRDefault="00FA3696" w:rsidP="000B3DD9">
            <w:pPr>
              <w:rPr>
                <w:rFonts w:ascii="Arial Narrow" w:hAnsi="Arial Narrow"/>
                <w:sz w:val="16"/>
                <w:szCs w:val="16"/>
              </w:rPr>
            </w:pPr>
            <w:r w:rsidRPr="006D7865">
              <w:rPr>
                <w:rFonts w:ascii="Arial Narrow" w:hAnsi="Arial Narrow"/>
                <w:sz w:val="16"/>
                <w:szCs w:val="16"/>
              </w:rPr>
              <w:t xml:space="preserve">Με ατομική μου ευθύνη και γνωρίζοντας τις κυρώσεις </w:t>
            </w:r>
            <w:r w:rsidRPr="006D7865">
              <w:rPr>
                <w:rFonts w:ascii="Arial Narrow" w:hAnsi="Arial Narrow"/>
                <w:sz w:val="16"/>
                <w:szCs w:val="16"/>
                <w:vertAlign w:val="superscript"/>
              </w:rPr>
              <w:t>(3)</w:t>
            </w:r>
            <w:r w:rsidRPr="006D7865">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6D7865" w:rsidTr="000B3DD9">
        <w:tc>
          <w:tcPr>
            <w:tcW w:w="9800" w:type="dxa"/>
            <w:gridSpan w:val="16"/>
            <w:tcBorders>
              <w:top w:val="nil"/>
              <w:left w:val="nil"/>
              <w:bottom w:val="dashed" w:sz="4" w:space="0" w:color="auto"/>
              <w:right w:val="nil"/>
            </w:tcBorders>
          </w:tcPr>
          <w:p w:rsidR="00FA3696" w:rsidRPr="006D7865" w:rsidRDefault="00FA3696" w:rsidP="000B3DD9">
            <w:pPr>
              <w:rPr>
                <w:rFonts w:ascii="Arial Narrow" w:hAnsi="Arial Narrow"/>
                <w:sz w:val="16"/>
                <w:szCs w:val="16"/>
              </w:rPr>
            </w:pPr>
            <w:r w:rsidRPr="006D7865">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6D7865" w:rsidRDefault="00FA3696" w:rsidP="000B3DD9">
            <w:pPr>
              <w:rPr>
                <w:rFonts w:ascii="Arial Narrow" w:hAnsi="Arial Narrow"/>
                <w:sz w:val="16"/>
                <w:szCs w:val="16"/>
              </w:rPr>
            </w:pPr>
            <w:r w:rsidRPr="006D7865">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6D7865">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6D7865">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6D7865">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6D7865">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6D7865">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6D7865">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αποδέχονται ανεπιφύλακτα τους όρους της παρούσας πρόσκλησης,</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6D7865" w:rsidRDefault="00FA3696" w:rsidP="000B3DD9">
            <w:pPr>
              <w:rPr>
                <w:rStyle w:val="FontStyle24"/>
                <w:rFonts w:ascii="Arial Narrow" w:hAnsi="Arial Narrow"/>
                <w:sz w:val="16"/>
                <w:szCs w:val="16"/>
              </w:rPr>
            </w:pPr>
            <w:r w:rsidRPr="006D7865">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6D7865" w:rsidRDefault="00FA3696" w:rsidP="000B3DD9">
            <w:pPr>
              <w:rPr>
                <w:rFonts w:ascii="Arial Narrow" w:hAnsi="Arial Narrow"/>
                <w:color w:val="000000"/>
                <w:sz w:val="16"/>
                <w:szCs w:val="16"/>
              </w:rPr>
            </w:pPr>
            <w:r w:rsidRPr="006D7865">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6D7865" w:rsidRDefault="00FA3696" w:rsidP="000B3DD9">
            <w:pPr>
              <w:rPr>
                <w:rFonts w:ascii="Arial Narrow" w:hAnsi="Arial Narrow"/>
                <w:color w:val="000000"/>
                <w:sz w:val="16"/>
                <w:szCs w:val="16"/>
              </w:rPr>
            </w:pPr>
            <w:r w:rsidRPr="006D7865">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6D7865">
              <w:rPr>
                <w:rFonts w:ascii="Arial Narrow" w:hAnsi="Arial Narrow"/>
                <w:color w:val="000000"/>
                <w:sz w:val="16"/>
                <w:szCs w:val="16"/>
              </w:rPr>
              <w:t xml:space="preserve"> </w:t>
            </w:r>
          </w:p>
          <w:p w:rsidR="00FA3696" w:rsidRPr="006D7865" w:rsidRDefault="00FA3696" w:rsidP="000B3DD9">
            <w:pPr>
              <w:rPr>
                <w:rFonts w:ascii="Arial Narrow" w:hAnsi="Arial Narrow"/>
                <w:color w:val="000000"/>
                <w:sz w:val="16"/>
                <w:szCs w:val="16"/>
              </w:rPr>
            </w:pPr>
            <w:r w:rsidRPr="006D7865">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6D7865" w:rsidRDefault="00FA3696" w:rsidP="000B3DD9">
            <w:pPr>
              <w:rPr>
                <w:rFonts w:ascii="Arial Narrow" w:eastAsia="Calibri" w:hAnsi="Arial Narrow"/>
                <w:sz w:val="16"/>
                <w:szCs w:val="16"/>
              </w:rPr>
            </w:pPr>
          </w:p>
        </w:tc>
      </w:tr>
    </w:tbl>
    <w:p w:rsidR="00FA3696" w:rsidRPr="006D7865" w:rsidRDefault="00FA3696" w:rsidP="00FA3696">
      <w:pPr>
        <w:rPr>
          <w:rFonts w:ascii="Arial Narrow" w:hAnsi="Arial Narrow"/>
          <w:sz w:val="16"/>
          <w:szCs w:val="16"/>
        </w:rPr>
      </w:pPr>
    </w:p>
    <w:p w:rsidR="00FA3696" w:rsidRPr="006D7865" w:rsidRDefault="00FA3696" w:rsidP="00FA3696">
      <w:pPr>
        <w:pStyle w:val="ab"/>
        <w:ind w:left="0" w:right="484"/>
        <w:jc w:val="right"/>
        <w:rPr>
          <w:rFonts w:ascii="Arial Narrow" w:hAnsi="Arial Narrow"/>
          <w:sz w:val="16"/>
          <w:szCs w:val="16"/>
        </w:rPr>
      </w:pPr>
      <w:r w:rsidRPr="006D7865">
        <w:rPr>
          <w:rFonts w:ascii="Arial Narrow" w:hAnsi="Arial Narrow"/>
          <w:sz w:val="16"/>
          <w:szCs w:val="16"/>
        </w:rPr>
        <w:t>Ημερομηνία:      ……….20……</w:t>
      </w:r>
    </w:p>
    <w:p w:rsidR="00FA3696" w:rsidRPr="006D7865" w:rsidRDefault="00FA3696" w:rsidP="00FA3696">
      <w:pPr>
        <w:pStyle w:val="ab"/>
        <w:ind w:left="0" w:right="484"/>
        <w:jc w:val="right"/>
        <w:rPr>
          <w:rFonts w:ascii="Arial Narrow" w:hAnsi="Arial Narrow"/>
          <w:sz w:val="16"/>
          <w:szCs w:val="16"/>
        </w:rPr>
      </w:pPr>
      <w:r w:rsidRPr="006D7865">
        <w:rPr>
          <w:rFonts w:ascii="Arial Narrow" w:hAnsi="Arial Narrow"/>
          <w:sz w:val="16"/>
          <w:szCs w:val="16"/>
        </w:rPr>
        <w:t>Ο – Η Δηλ.</w:t>
      </w:r>
    </w:p>
    <w:p w:rsidR="00FA3696" w:rsidRPr="006D7865" w:rsidRDefault="00FA3696" w:rsidP="00FA3696">
      <w:pPr>
        <w:pStyle w:val="ab"/>
        <w:ind w:left="0" w:right="484"/>
        <w:jc w:val="right"/>
        <w:rPr>
          <w:rFonts w:ascii="Arial Narrow" w:hAnsi="Arial Narrow"/>
          <w:sz w:val="16"/>
          <w:szCs w:val="16"/>
        </w:rPr>
      </w:pPr>
      <w:r w:rsidRPr="006D7865">
        <w:rPr>
          <w:rFonts w:ascii="Arial Narrow" w:hAnsi="Arial Narrow"/>
          <w:sz w:val="16"/>
          <w:szCs w:val="16"/>
        </w:rPr>
        <w:t>(Υπογραφή)</w:t>
      </w:r>
    </w:p>
    <w:p w:rsidR="00FA3696" w:rsidRPr="006D7865" w:rsidRDefault="00FA3696" w:rsidP="00FA3696">
      <w:pPr>
        <w:pStyle w:val="ab"/>
        <w:spacing w:after="0"/>
        <w:jc w:val="both"/>
        <w:rPr>
          <w:rFonts w:ascii="Arial Narrow" w:hAnsi="Arial Narrow"/>
          <w:sz w:val="16"/>
          <w:szCs w:val="16"/>
        </w:rPr>
      </w:pPr>
      <w:r w:rsidRPr="006D7865">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6D7865" w:rsidRDefault="00FA3696" w:rsidP="00FA3696">
      <w:pPr>
        <w:pStyle w:val="ab"/>
        <w:spacing w:after="0"/>
        <w:jc w:val="both"/>
        <w:rPr>
          <w:rFonts w:ascii="Arial Narrow" w:hAnsi="Arial Narrow"/>
          <w:sz w:val="16"/>
          <w:szCs w:val="16"/>
        </w:rPr>
      </w:pPr>
      <w:r w:rsidRPr="006D7865">
        <w:rPr>
          <w:rFonts w:ascii="Arial Narrow" w:hAnsi="Arial Narrow"/>
          <w:sz w:val="16"/>
          <w:szCs w:val="16"/>
        </w:rPr>
        <w:t xml:space="preserve">(2) Αναγράφεται ολογράφως. </w:t>
      </w:r>
    </w:p>
    <w:p w:rsidR="00FA3696" w:rsidRPr="006D7865" w:rsidRDefault="00FA3696" w:rsidP="00FA3696">
      <w:pPr>
        <w:pStyle w:val="ab"/>
        <w:spacing w:after="0"/>
        <w:jc w:val="both"/>
        <w:rPr>
          <w:rFonts w:ascii="Arial Narrow" w:hAnsi="Arial Narrow"/>
          <w:sz w:val="16"/>
          <w:szCs w:val="16"/>
        </w:rPr>
      </w:pPr>
      <w:r w:rsidRPr="006D7865">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105890" w:rsidRDefault="00FA3696" w:rsidP="00FA3696">
      <w:pPr>
        <w:pStyle w:val="ab"/>
        <w:spacing w:after="0"/>
        <w:jc w:val="both"/>
        <w:rPr>
          <w:rFonts w:ascii="Arial Narrow" w:hAnsi="Arial Narrow"/>
          <w:sz w:val="16"/>
          <w:szCs w:val="16"/>
        </w:rPr>
      </w:pPr>
      <w:r w:rsidRPr="006D7865">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105890">
        <w:rPr>
          <w:rFonts w:ascii="Arial Narrow" w:hAnsi="Arial Narrow"/>
          <w:sz w:val="16"/>
          <w:szCs w:val="16"/>
        </w:rPr>
        <w:t xml:space="preserve">  </w:t>
      </w:r>
    </w:p>
    <w:p w:rsidR="00FA3696" w:rsidRPr="00105890" w:rsidRDefault="00FA3696" w:rsidP="00FA3696">
      <w:pPr>
        <w:pStyle w:val="ab"/>
        <w:spacing w:after="0"/>
        <w:jc w:val="both"/>
        <w:rPr>
          <w:rFonts w:ascii="Arial Narrow" w:hAnsi="Arial Narrow"/>
          <w:sz w:val="16"/>
          <w:szCs w:val="16"/>
        </w:rPr>
      </w:pPr>
    </w:p>
    <w:p w:rsidR="00FA3696" w:rsidRPr="00105890" w:rsidRDefault="00FA3696" w:rsidP="00FA3696">
      <w:pPr>
        <w:pStyle w:val="ab"/>
        <w:spacing w:after="0"/>
        <w:jc w:val="both"/>
        <w:rPr>
          <w:rFonts w:ascii="Arial Narrow" w:hAnsi="Arial Narrow"/>
          <w:sz w:val="16"/>
          <w:szCs w:val="16"/>
        </w:rPr>
      </w:pPr>
    </w:p>
    <w:p w:rsidR="00FA3696" w:rsidRPr="00105890" w:rsidRDefault="00FA3696" w:rsidP="00FA3696">
      <w:pPr>
        <w:pStyle w:val="ab"/>
        <w:spacing w:after="0"/>
        <w:jc w:val="both"/>
        <w:rPr>
          <w:rFonts w:ascii="Arial Narrow" w:hAnsi="Arial Narrow"/>
          <w:sz w:val="16"/>
          <w:szCs w:val="16"/>
        </w:rPr>
      </w:pPr>
    </w:p>
    <w:p w:rsidR="00FA3696" w:rsidRPr="00105890" w:rsidRDefault="00FA3696" w:rsidP="00FA3696">
      <w:pPr>
        <w:autoSpaceDE w:val="0"/>
        <w:spacing w:line="360" w:lineRule="auto"/>
        <w:jc w:val="both"/>
        <w:rPr>
          <w:rFonts w:ascii="Arial Narrow" w:hAnsi="Arial Narrow" w:cs="Arial Narrow"/>
          <w:sz w:val="16"/>
          <w:szCs w:val="16"/>
        </w:rPr>
      </w:pPr>
    </w:p>
    <w:p w:rsidR="00FA3696" w:rsidRPr="00105890" w:rsidRDefault="00FA3696" w:rsidP="00FA3696">
      <w:pPr>
        <w:autoSpaceDE w:val="0"/>
        <w:spacing w:line="360" w:lineRule="auto"/>
        <w:jc w:val="both"/>
        <w:rPr>
          <w:rFonts w:ascii="Arial Narrow" w:hAnsi="Arial Narrow" w:cs="Arial Narrow"/>
          <w:b/>
          <w:sz w:val="16"/>
          <w:szCs w:val="16"/>
        </w:rPr>
      </w:pPr>
    </w:p>
    <w:p w:rsidR="00FA3696" w:rsidRPr="00105890" w:rsidRDefault="00FA3696" w:rsidP="00FA3696">
      <w:pPr>
        <w:autoSpaceDE w:val="0"/>
        <w:spacing w:line="360" w:lineRule="auto"/>
        <w:jc w:val="both"/>
        <w:rPr>
          <w:rFonts w:ascii="Arial Narrow" w:hAnsi="Arial Narrow" w:cs="Arial Narrow"/>
          <w:b/>
          <w:bCs/>
          <w:sz w:val="16"/>
          <w:szCs w:val="16"/>
        </w:rPr>
      </w:pPr>
    </w:p>
    <w:p w:rsidR="00CC6C19" w:rsidRPr="00105890"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105890"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7A" w:rsidRDefault="0045797A" w:rsidP="006C01D4">
      <w:pPr>
        <w:spacing w:after="0" w:line="240" w:lineRule="auto"/>
      </w:pPr>
      <w:r>
        <w:separator/>
      </w:r>
    </w:p>
  </w:endnote>
  <w:endnote w:type="continuationSeparator" w:id="0">
    <w:p w:rsidR="0045797A" w:rsidRDefault="0045797A"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7A" w:rsidRDefault="00DB1DF4">
    <w:pPr>
      <w:pStyle w:val="Style2"/>
      <w:widowControl/>
      <w:ind w:left="4147"/>
      <w:jc w:val="both"/>
      <w:rPr>
        <w:rStyle w:val="FontStyle48"/>
      </w:rPr>
    </w:pPr>
    <w:r>
      <w:rPr>
        <w:rStyle w:val="FontStyle48"/>
      </w:rPr>
      <w:fldChar w:fldCharType="begin"/>
    </w:r>
    <w:r w:rsidR="0045797A">
      <w:rPr>
        <w:rStyle w:val="FontStyle48"/>
      </w:rPr>
      <w:instrText>PAGE</w:instrText>
    </w:r>
    <w:r>
      <w:rPr>
        <w:rStyle w:val="FontStyle48"/>
      </w:rPr>
      <w:fldChar w:fldCharType="separate"/>
    </w:r>
    <w:r w:rsidR="00C540C8">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7A" w:rsidRDefault="0045797A" w:rsidP="006C01D4">
      <w:pPr>
        <w:spacing w:after="0" w:line="240" w:lineRule="auto"/>
      </w:pPr>
      <w:r>
        <w:separator/>
      </w:r>
    </w:p>
  </w:footnote>
  <w:footnote w:type="continuationSeparator" w:id="0">
    <w:p w:rsidR="0045797A" w:rsidRDefault="0045797A"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FED171E"/>
    <w:multiLevelType w:val="hybridMultilevel"/>
    <w:tmpl w:val="0B88E46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57041D"/>
    <w:multiLevelType w:val="hybridMultilevel"/>
    <w:tmpl w:val="02D635FA"/>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8">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847392C"/>
    <w:multiLevelType w:val="hybridMultilevel"/>
    <w:tmpl w:val="61C2AC5C"/>
    <w:lvl w:ilvl="0" w:tplc="EF564F72">
      <w:start w:val="1"/>
      <w:numFmt w:val="bullet"/>
      <w:lvlText w:val=""/>
      <w:lvlJc w:val="left"/>
      <w:pPr>
        <w:tabs>
          <w:tab w:val="num" w:pos="720"/>
        </w:tabs>
        <w:ind w:left="720" w:hanging="360"/>
      </w:pPr>
      <w:rPr>
        <w:rFonts w:ascii="Symbol" w:hAnsi="Symbol" w:hint="default"/>
      </w:rPr>
    </w:lvl>
    <w:lvl w:ilvl="1" w:tplc="00947C42">
      <w:start w:val="1"/>
      <w:numFmt w:val="bullet"/>
      <w:lvlText w:val=""/>
      <w:lvlJc w:val="left"/>
      <w:pPr>
        <w:tabs>
          <w:tab w:val="num" w:pos="1400"/>
        </w:tabs>
        <w:ind w:left="2421" w:hanging="1341"/>
      </w:pPr>
      <w:rPr>
        <w:rFonts w:ascii="Symbol" w:hAnsi="Symbol" w:hint="default"/>
        <w:sz w:val="16"/>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4DE6392E"/>
    <w:multiLevelType w:val="hybridMultilevel"/>
    <w:tmpl w:val="104A3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7">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0">
    <w:nsid w:val="64A67E29"/>
    <w:multiLevelType w:val="hybridMultilevel"/>
    <w:tmpl w:val="0B88E46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2">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nsid w:val="6DB86DA0"/>
    <w:multiLevelType w:val="hybridMultilevel"/>
    <w:tmpl w:val="FFFFFFFF"/>
    <w:lvl w:ilvl="0" w:tplc="D5469CAA">
      <w:start w:val="2"/>
      <w:numFmt w:val="decimal"/>
      <w:lvlText w:val="%1"/>
      <w:lvlJc w:val="left"/>
      <w:pPr>
        <w:ind w:left="631" w:hanging="392"/>
      </w:pPr>
      <w:rPr>
        <w:rFonts w:ascii="Arial" w:eastAsia="Times New Roman" w:hAnsi="Arial" w:cs="Arial" w:hint="default"/>
        <w:w w:val="99"/>
        <w:sz w:val="20"/>
        <w:szCs w:val="20"/>
      </w:rPr>
    </w:lvl>
    <w:lvl w:ilvl="1" w:tplc="D63C364A">
      <w:numFmt w:val="bullet"/>
      <w:lvlText w:val=""/>
      <w:lvlJc w:val="left"/>
      <w:pPr>
        <w:ind w:left="1680" w:hanging="361"/>
      </w:pPr>
      <w:rPr>
        <w:rFonts w:ascii="Symbol" w:eastAsia="Times New Roman" w:hAnsi="Symbol" w:hint="default"/>
        <w:w w:val="100"/>
        <w:sz w:val="22"/>
      </w:rPr>
    </w:lvl>
    <w:lvl w:ilvl="2" w:tplc="47B666FE">
      <w:numFmt w:val="bullet"/>
      <w:lvlText w:val="•"/>
      <w:lvlJc w:val="left"/>
      <w:pPr>
        <w:ind w:left="1643" w:hanging="361"/>
      </w:pPr>
      <w:rPr>
        <w:rFonts w:hint="default"/>
      </w:rPr>
    </w:lvl>
    <w:lvl w:ilvl="3" w:tplc="927C1F62">
      <w:numFmt w:val="bullet"/>
      <w:lvlText w:val="•"/>
      <w:lvlJc w:val="left"/>
      <w:pPr>
        <w:ind w:left="1607" w:hanging="361"/>
      </w:pPr>
      <w:rPr>
        <w:rFonts w:hint="default"/>
      </w:rPr>
    </w:lvl>
    <w:lvl w:ilvl="4" w:tplc="648CD074">
      <w:numFmt w:val="bullet"/>
      <w:lvlText w:val="•"/>
      <w:lvlJc w:val="left"/>
      <w:pPr>
        <w:ind w:left="1571" w:hanging="361"/>
      </w:pPr>
      <w:rPr>
        <w:rFonts w:hint="default"/>
      </w:rPr>
    </w:lvl>
    <w:lvl w:ilvl="5" w:tplc="780E5290">
      <w:numFmt w:val="bullet"/>
      <w:lvlText w:val="•"/>
      <w:lvlJc w:val="left"/>
      <w:pPr>
        <w:ind w:left="1535" w:hanging="361"/>
      </w:pPr>
      <w:rPr>
        <w:rFonts w:hint="default"/>
      </w:rPr>
    </w:lvl>
    <w:lvl w:ilvl="6" w:tplc="B5564718">
      <w:numFmt w:val="bullet"/>
      <w:lvlText w:val="•"/>
      <w:lvlJc w:val="left"/>
      <w:pPr>
        <w:ind w:left="1498" w:hanging="361"/>
      </w:pPr>
      <w:rPr>
        <w:rFonts w:hint="default"/>
      </w:rPr>
    </w:lvl>
    <w:lvl w:ilvl="7" w:tplc="C5B6651C">
      <w:numFmt w:val="bullet"/>
      <w:lvlText w:val="•"/>
      <w:lvlJc w:val="left"/>
      <w:pPr>
        <w:ind w:left="1462" w:hanging="361"/>
      </w:pPr>
      <w:rPr>
        <w:rFonts w:hint="default"/>
      </w:rPr>
    </w:lvl>
    <w:lvl w:ilvl="8" w:tplc="3F2CD2AE">
      <w:numFmt w:val="bullet"/>
      <w:lvlText w:val="•"/>
      <w:lvlJc w:val="left"/>
      <w:pPr>
        <w:ind w:left="1426" w:hanging="361"/>
      </w:pPr>
      <w:rPr>
        <w:rFonts w:hint="default"/>
      </w:rPr>
    </w:lvl>
  </w:abstractNum>
  <w:abstractNum w:abstractNumId="25">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21"/>
  </w:num>
  <w:num w:numId="6">
    <w:abstractNumId w:val="1"/>
  </w:num>
  <w:num w:numId="7">
    <w:abstractNumId w:val="16"/>
  </w:num>
  <w:num w:numId="8">
    <w:abstractNumId w:val="28"/>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7"/>
  </w:num>
  <w:num w:numId="12">
    <w:abstractNumId w:val="9"/>
  </w:num>
  <w:num w:numId="13">
    <w:abstractNumId w:val="14"/>
  </w:num>
  <w:num w:numId="14">
    <w:abstractNumId w:val="12"/>
  </w:num>
  <w:num w:numId="15">
    <w:abstractNumId w:val="27"/>
  </w:num>
  <w:num w:numId="16">
    <w:abstractNumId w:val="25"/>
  </w:num>
  <w:num w:numId="17">
    <w:abstractNumId w:val="13"/>
  </w:num>
  <w:num w:numId="18">
    <w:abstractNumId w:val="17"/>
  </w:num>
  <w:num w:numId="19">
    <w:abstractNumId w:val="11"/>
  </w:num>
  <w:num w:numId="20">
    <w:abstractNumId w:val="22"/>
  </w:num>
  <w:num w:numId="21">
    <w:abstractNumId w:val="8"/>
  </w:num>
  <w:num w:numId="22">
    <w:abstractNumId w:val="3"/>
  </w:num>
  <w:num w:numId="23">
    <w:abstractNumId w:val="26"/>
  </w:num>
  <w:num w:numId="24">
    <w:abstractNumId w:val="10"/>
  </w:num>
  <w:num w:numId="25">
    <w:abstractNumId w:val="23"/>
  </w:num>
  <w:num w:numId="26">
    <w:abstractNumId w:val="19"/>
  </w:num>
  <w:num w:numId="27">
    <w:abstractNumId w:val="5"/>
  </w:num>
  <w:num w:numId="28">
    <w:abstractNumId w:val="18"/>
  </w:num>
  <w:num w:numId="29">
    <w:abstractNumId w:val="12"/>
    <w:lvlOverride w:ilvl="0">
      <w:lvl w:ilvl="0" w:tplc="EF564F72">
        <w:start w:val="1"/>
        <w:numFmt w:val="bullet"/>
        <w:lvlText w:val=""/>
        <w:lvlJc w:val="left"/>
        <w:pPr>
          <w:tabs>
            <w:tab w:val="num" w:pos="720"/>
          </w:tabs>
          <w:ind w:left="720" w:hanging="360"/>
        </w:pPr>
        <w:rPr>
          <w:rFonts w:ascii="Symbol" w:hAnsi="Symbol" w:hint="default"/>
          <w:sz w:val="16"/>
          <w:szCs w:val="16"/>
        </w:rPr>
      </w:lvl>
    </w:lvlOverride>
    <w:lvlOverride w:ilvl="1">
      <w:lvl w:ilvl="1" w:tplc="00947C42">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0">
    <w:abstractNumId w:val="12"/>
    <w:lvlOverride w:ilvl="0">
      <w:lvl w:ilvl="0" w:tplc="EF564F72">
        <w:start w:val="1"/>
        <w:numFmt w:val="bullet"/>
        <w:lvlText w:val=""/>
        <w:lvlJc w:val="left"/>
        <w:pPr>
          <w:tabs>
            <w:tab w:val="num" w:pos="720"/>
          </w:tabs>
          <w:ind w:left="720" w:hanging="360"/>
        </w:pPr>
        <w:rPr>
          <w:rFonts w:ascii="Symbol" w:hAnsi="Symbol" w:hint="default"/>
          <w:sz w:val="20"/>
        </w:rPr>
      </w:lvl>
    </w:lvlOverride>
    <w:lvlOverride w:ilvl="1">
      <w:lvl w:ilvl="1" w:tplc="00947C42">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1">
    <w:abstractNumId w:val="15"/>
  </w:num>
  <w:num w:numId="32">
    <w:abstractNumId w:val="4"/>
  </w:num>
  <w:num w:numId="33">
    <w:abstractNumId w:val="24"/>
  </w:num>
  <w:num w:numId="34">
    <w:abstractNumId w:val="6"/>
  </w:num>
  <w:num w:numId="3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5743"/>
    <w:rsid w:val="0000717C"/>
    <w:rsid w:val="00012261"/>
    <w:rsid w:val="00013788"/>
    <w:rsid w:val="00015388"/>
    <w:rsid w:val="000179EF"/>
    <w:rsid w:val="00017E78"/>
    <w:rsid w:val="0002028D"/>
    <w:rsid w:val="000263A7"/>
    <w:rsid w:val="000365B6"/>
    <w:rsid w:val="0003759B"/>
    <w:rsid w:val="0004207E"/>
    <w:rsid w:val="000440CA"/>
    <w:rsid w:val="00044CE3"/>
    <w:rsid w:val="00046E2C"/>
    <w:rsid w:val="000508D8"/>
    <w:rsid w:val="00055C51"/>
    <w:rsid w:val="00062C3B"/>
    <w:rsid w:val="00066E87"/>
    <w:rsid w:val="00067983"/>
    <w:rsid w:val="00070D22"/>
    <w:rsid w:val="00071538"/>
    <w:rsid w:val="00074B05"/>
    <w:rsid w:val="00076CAD"/>
    <w:rsid w:val="00081ACD"/>
    <w:rsid w:val="00083585"/>
    <w:rsid w:val="00087B4B"/>
    <w:rsid w:val="000934D4"/>
    <w:rsid w:val="00093AD4"/>
    <w:rsid w:val="000954FF"/>
    <w:rsid w:val="000956C4"/>
    <w:rsid w:val="00096569"/>
    <w:rsid w:val="000A15D9"/>
    <w:rsid w:val="000A3D55"/>
    <w:rsid w:val="000A3E83"/>
    <w:rsid w:val="000A51A6"/>
    <w:rsid w:val="000A5CCE"/>
    <w:rsid w:val="000A76CF"/>
    <w:rsid w:val="000B18C4"/>
    <w:rsid w:val="000B3DD9"/>
    <w:rsid w:val="000B7C72"/>
    <w:rsid w:val="000C33AD"/>
    <w:rsid w:val="000C73F9"/>
    <w:rsid w:val="000E6F81"/>
    <w:rsid w:val="000F0D76"/>
    <w:rsid w:val="000F2EC5"/>
    <w:rsid w:val="00102A88"/>
    <w:rsid w:val="00102EF8"/>
    <w:rsid w:val="00103D1F"/>
    <w:rsid w:val="00105890"/>
    <w:rsid w:val="00106014"/>
    <w:rsid w:val="001100D7"/>
    <w:rsid w:val="00110FFC"/>
    <w:rsid w:val="0011606B"/>
    <w:rsid w:val="00116BEE"/>
    <w:rsid w:val="00122C0C"/>
    <w:rsid w:val="00130908"/>
    <w:rsid w:val="00143A63"/>
    <w:rsid w:val="001504F5"/>
    <w:rsid w:val="00151FE9"/>
    <w:rsid w:val="001527B6"/>
    <w:rsid w:val="001715B0"/>
    <w:rsid w:val="00172155"/>
    <w:rsid w:val="001721CC"/>
    <w:rsid w:val="0017250F"/>
    <w:rsid w:val="001733E2"/>
    <w:rsid w:val="00173E84"/>
    <w:rsid w:val="00176CAA"/>
    <w:rsid w:val="00181714"/>
    <w:rsid w:val="0018319A"/>
    <w:rsid w:val="00193F01"/>
    <w:rsid w:val="00194D5F"/>
    <w:rsid w:val="001A3079"/>
    <w:rsid w:val="001A37D8"/>
    <w:rsid w:val="001A4218"/>
    <w:rsid w:val="001A64FA"/>
    <w:rsid w:val="001A6820"/>
    <w:rsid w:val="001A7E57"/>
    <w:rsid w:val="001B5442"/>
    <w:rsid w:val="001B5497"/>
    <w:rsid w:val="001B7350"/>
    <w:rsid w:val="001C1D8C"/>
    <w:rsid w:val="001D2453"/>
    <w:rsid w:val="001D2756"/>
    <w:rsid w:val="001D35DA"/>
    <w:rsid w:val="001D42BC"/>
    <w:rsid w:val="001D6E60"/>
    <w:rsid w:val="001E2E37"/>
    <w:rsid w:val="001E62DF"/>
    <w:rsid w:val="001E6382"/>
    <w:rsid w:val="001F6780"/>
    <w:rsid w:val="00200188"/>
    <w:rsid w:val="00202706"/>
    <w:rsid w:val="002060DC"/>
    <w:rsid w:val="00206DDA"/>
    <w:rsid w:val="0021021B"/>
    <w:rsid w:val="0021041D"/>
    <w:rsid w:val="00214E1B"/>
    <w:rsid w:val="00215195"/>
    <w:rsid w:val="00221602"/>
    <w:rsid w:val="00223077"/>
    <w:rsid w:val="00223CEB"/>
    <w:rsid w:val="002272DF"/>
    <w:rsid w:val="00233DAA"/>
    <w:rsid w:val="00235501"/>
    <w:rsid w:val="00235686"/>
    <w:rsid w:val="002359C2"/>
    <w:rsid w:val="00236088"/>
    <w:rsid w:val="00243417"/>
    <w:rsid w:val="002454B4"/>
    <w:rsid w:val="002570F4"/>
    <w:rsid w:val="00262501"/>
    <w:rsid w:val="00264543"/>
    <w:rsid w:val="00266B5D"/>
    <w:rsid w:val="00270170"/>
    <w:rsid w:val="00271046"/>
    <w:rsid w:val="0027105A"/>
    <w:rsid w:val="0027280E"/>
    <w:rsid w:val="0027780B"/>
    <w:rsid w:val="00277C55"/>
    <w:rsid w:val="002825F0"/>
    <w:rsid w:val="002839AE"/>
    <w:rsid w:val="00284606"/>
    <w:rsid w:val="002926BC"/>
    <w:rsid w:val="00296EF4"/>
    <w:rsid w:val="002A5F13"/>
    <w:rsid w:val="002A72B6"/>
    <w:rsid w:val="002B36F5"/>
    <w:rsid w:val="002C03D5"/>
    <w:rsid w:val="002C09EE"/>
    <w:rsid w:val="002D6E83"/>
    <w:rsid w:val="002E1BF9"/>
    <w:rsid w:val="002E4A5C"/>
    <w:rsid w:val="002F139E"/>
    <w:rsid w:val="002F1A97"/>
    <w:rsid w:val="002F204C"/>
    <w:rsid w:val="002F58F6"/>
    <w:rsid w:val="00300F3B"/>
    <w:rsid w:val="00301636"/>
    <w:rsid w:val="00301883"/>
    <w:rsid w:val="00301CE9"/>
    <w:rsid w:val="00302EB3"/>
    <w:rsid w:val="0030431A"/>
    <w:rsid w:val="00305240"/>
    <w:rsid w:val="00313FFC"/>
    <w:rsid w:val="00317817"/>
    <w:rsid w:val="00322CB4"/>
    <w:rsid w:val="00324582"/>
    <w:rsid w:val="0033199F"/>
    <w:rsid w:val="00332E4C"/>
    <w:rsid w:val="00333238"/>
    <w:rsid w:val="0033331E"/>
    <w:rsid w:val="003410B2"/>
    <w:rsid w:val="003452B7"/>
    <w:rsid w:val="00357AF1"/>
    <w:rsid w:val="00362242"/>
    <w:rsid w:val="0036382E"/>
    <w:rsid w:val="003647F5"/>
    <w:rsid w:val="00366094"/>
    <w:rsid w:val="00371E14"/>
    <w:rsid w:val="00377C60"/>
    <w:rsid w:val="00384DD7"/>
    <w:rsid w:val="00391691"/>
    <w:rsid w:val="003972C5"/>
    <w:rsid w:val="00397908"/>
    <w:rsid w:val="003A0C77"/>
    <w:rsid w:val="003A10E1"/>
    <w:rsid w:val="003A3980"/>
    <w:rsid w:val="003B69F0"/>
    <w:rsid w:val="003C142E"/>
    <w:rsid w:val="003C3631"/>
    <w:rsid w:val="003C4793"/>
    <w:rsid w:val="003D2B12"/>
    <w:rsid w:val="003D2D20"/>
    <w:rsid w:val="003D2F68"/>
    <w:rsid w:val="003D7076"/>
    <w:rsid w:val="003D7234"/>
    <w:rsid w:val="003E2D2A"/>
    <w:rsid w:val="003E4F6C"/>
    <w:rsid w:val="003E57AA"/>
    <w:rsid w:val="003F0DDE"/>
    <w:rsid w:val="003F5B27"/>
    <w:rsid w:val="00403E7D"/>
    <w:rsid w:val="0040738F"/>
    <w:rsid w:val="00407C7D"/>
    <w:rsid w:val="00410780"/>
    <w:rsid w:val="00410D2A"/>
    <w:rsid w:val="00410F9F"/>
    <w:rsid w:val="00412090"/>
    <w:rsid w:val="00413C43"/>
    <w:rsid w:val="00414B13"/>
    <w:rsid w:val="004156CA"/>
    <w:rsid w:val="00416740"/>
    <w:rsid w:val="0042253E"/>
    <w:rsid w:val="004232C5"/>
    <w:rsid w:val="00427B14"/>
    <w:rsid w:val="0044007C"/>
    <w:rsid w:val="004437F3"/>
    <w:rsid w:val="004456E3"/>
    <w:rsid w:val="00450F72"/>
    <w:rsid w:val="0045691A"/>
    <w:rsid w:val="0045797A"/>
    <w:rsid w:val="00463C08"/>
    <w:rsid w:val="0046632C"/>
    <w:rsid w:val="00472985"/>
    <w:rsid w:val="00474337"/>
    <w:rsid w:val="00476236"/>
    <w:rsid w:val="00477232"/>
    <w:rsid w:val="00491767"/>
    <w:rsid w:val="00491BC8"/>
    <w:rsid w:val="00491F5C"/>
    <w:rsid w:val="00494B8C"/>
    <w:rsid w:val="004956F1"/>
    <w:rsid w:val="004A1063"/>
    <w:rsid w:val="004A62DE"/>
    <w:rsid w:val="004A73CA"/>
    <w:rsid w:val="004B7A48"/>
    <w:rsid w:val="004C39A9"/>
    <w:rsid w:val="004C451E"/>
    <w:rsid w:val="004D0DAA"/>
    <w:rsid w:val="004D0F93"/>
    <w:rsid w:val="004D1CA8"/>
    <w:rsid w:val="004D6BF5"/>
    <w:rsid w:val="004E140F"/>
    <w:rsid w:val="004E18D4"/>
    <w:rsid w:val="004E27AE"/>
    <w:rsid w:val="004F452B"/>
    <w:rsid w:val="004F61E3"/>
    <w:rsid w:val="004F7851"/>
    <w:rsid w:val="00500ECA"/>
    <w:rsid w:val="0050347F"/>
    <w:rsid w:val="00507CB6"/>
    <w:rsid w:val="00511496"/>
    <w:rsid w:val="0053219C"/>
    <w:rsid w:val="00532EA3"/>
    <w:rsid w:val="0053693F"/>
    <w:rsid w:val="00536EBC"/>
    <w:rsid w:val="00541922"/>
    <w:rsid w:val="005431BF"/>
    <w:rsid w:val="0054640F"/>
    <w:rsid w:val="005571FA"/>
    <w:rsid w:val="00557799"/>
    <w:rsid w:val="00557E0F"/>
    <w:rsid w:val="00560238"/>
    <w:rsid w:val="00562244"/>
    <w:rsid w:val="005701D7"/>
    <w:rsid w:val="00570D24"/>
    <w:rsid w:val="00572CE6"/>
    <w:rsid w:val="00575414"/>
    <w:rsid w:val="00576AA4"/>
    <w:rsid w:val="00580D9E"/>
    <w:rsid w:val="00582F4E"/>
    <w:rsid w:val="00584898"/>
    <w:rsid w:val="005916D8"/>
    <w:rsid w:val="005925AE"/>
    <w:rsid w:val="005A066C"/>
    <w:rsid w:val="005A2F8D"/>
    <w:rsid w:val="005B2B63"/>
    <w:rsid w:val="005B31DC"/>
    <w:rsid w:val="005C01A6"/>
    <w:rsid w:val="005C08FE"/>
    <w:rsid w:val="005C14CF"/>
    <w:rsid w:val="005C4BA6"/>
    <w:rsid w:val="005D0820"/>
    <w:rsid w:val="005E4366"/>
    <w:rsid w:val="005E503A"/>
    <w:rsid w:val="005E60F3"/>
    <w:rsid w:val="005F3745"/>
    <w:rsid w:val="005F4465"/>
    <w:rsid w:val="005F657F"/>
    <w:rsid w:val="00601DF2"/>
    <w:rsid w:val="00603196"/>
    <w:rsid w:val="0060324A"/>
    <w:rsid w:val="00603F26"/>
    <w:rsid w:val="006054F6"/>
    <w:rsid w:val="00605579"/>
    <w:rsid w:val="00605CD3"/>
    <w:rsid w:val="00606603"/>
    <w:rsid w:val="00613076"/>
    <w:rsid w:val="00613481"/>
    <w:rsid w:val="00615044"/>
    <w:rsid w:val="00615BE3"/>
    <w:rsid w:val="006211B8"/>
    <w:rsid w:val="006212C3"/>
    <w:rsid w:val="00624CE5"/>
    <w:rsid w:val="006253F4"/>
    <w:rsid w:val="00626F39"/>
    <w:rsid w:val="006335C9"/>
    <w:rsid w:val="00634945"/>
    <w:rsid w:val="00637B0D"/>
    <w:rsid w:val="00640A1A"/>
    <w:rsid w:val="0064332D"/>
    <w:rsid w:val="00646143"/>
    <w:rsid w:val="006461EB"/>
    <w:rsid w:val="00653324"/>
    <w:rsid w:val="0066303A"/>
    <w:rsid w:val="00663BA9"/>
    <w:rsid w:val="00666A4E"/>
    <w:rsid w:val="0066721B"/>
    <w:rsid w:val="00670B3A"/>
    <w:rsid w:val="006748C7"/>
    <w:rsid w:val="00675E05"/>
    <w:rsid w:val="00680B35"/>
    <w:rsid w:val="00681FF3"/>
    <w:rsid w:val="006847D3"/>
    <w:rsid w:val="00684E24"/>
    <w:rsid w:val="00686268"/>
    <w:rsid w:val="00690739"/>
    <w:rsid w:val="00690E26"/>
    <w:rsid w:val="006A2061"/>
    <w:rsid w:val="006A3D10"/>
    <w:rsid w:val="006B46C1"/>
    <w:rsid w:val="006C01D4"/>
    <w:rsid w:val="006D5132"/>
    <w:rsid w:val="006D5F89"/>
    <w:rsid w:val="006D6B10"/>
    <w:rsid w:val="006D7865"/>
    <w:rsid w:val="006E0A52"/>
    <w:rsid w:val="006E25E8"/>
    <w:rsid w:val="006E2DEB"/>
    <w:rsid w:val="006F1399"/>
    <w:rsid w:val="006F4636"/>
    <w:rsid w:val="00700245"/>
    <w:rsid w:val="00702C17"/>
    <w:rsid w:val="0070422F"/>
    <w:rsid w:val="00706A6E"/>
    <w:rsid w:val="00707364"/>
    <w:rsid w:val="00711025"/>
    <w:rsid w:val="00713568"/>
    <w:rsid w:val="00713890"/>
    <w:rsid w:val="0071580E"/>
    <w:rsid w:val="007163DC"/>
    <w:rsid w:val="007168BD"/>
    <w:rsid w:val="0072657C"/>
    <w:rsid w:val="00726D3F"/>
    <w:rsid w:val="00732FBC"/>
    <w:rsid w:val="00733240"/>
    <w:rsid w:val="00737187"/>
    <w:rsid w:val="0074455C"/>
    <w:rsid w:val="00744D93"/>
    <w:rsid w:val="00744F1E"/>
    <w:rsid w:val="0074618E"/>
    <w:rsid w:val="007509FE"/>
    <w:rsid w:val="007557F7"/>
    <w:rsid w:val="0075778C"/>
    <w:rsid w:val="00764B77"/>
    <w:rsid w:val="007662AE"/>
    <w:rsid w:val="007705E1"/>
    <w:rsid w:val="00771063"/>
    <w:rsid w:val="0078576D"/>
    <w:rsid w:val="00790D40"/>
    <w:rsid w:val="00792E1A"/>
    <w:rsid w:val="00795BBD"/>
    <w:rsid w:val="00795CA4"/>
    <w:rsid w:val="007979BC"/>
    <w:rsid w:val="00797DC7"/>
    <w:rsid w:val="007A066F"/>
    <w:rsid w:val="007A0ABC"/>
    <w:rsid w:val="007A3DC7"/>
    <w:rsid w:val="007A48B5"/>
    <w:rsid w:val="007A5C56"/>
    <w:rsid w:val="007A6224"/>
    <w:rsid w:val="007B0B4C"/>
    <w:rsid w:val="007B120E"/>
    <w:rsid w:val="007B75FA"/>
    <w:rsid w:val="007C169C"/>
    <w:rsid w:val="007C46DA"/>
    <w:rsid w:val="007C7145"/>
    <w:rsid w:val="007C7DBA"/>
    <w:rsid w:val="007D2BA9"/>
    <w:rsid w:val="007D45CB"/>
    <w:rsid w:val="007D52B3"/>
    <w:rsid w:val="007D7DE3"/>
    <w:rsid w:val="007F0420"/>
    <w:rsid w:val="007F0C99"/>
    <w:rsid w:val="007F3725"/>
    <w:rsid w:val="007F4196"/>
    <w:rsid w:val="007F5371"/>
    <w:rsid w:val="007F69A5"/>
    <w:rsid w:val="008009F7"/>
    <w:rsid w:val="00803901"/>
    <w:rsid w:val="0080421A"/>
    <w:rsid w:val="00805DD6"/>
    <w:rsid w:val="008063A3"/>
    <w:rsid w:val="00807004"/>
    <w:rsid w:val="00810D97"/>
    <w:rsid w:val="008119C3"/>
    <w:rsid w:val="00812C96"/>
    <w:rsid w:val="0082158C"/>
    <w:rsid w:val="008222AA"/>
    <w:rsid w:val="00826A0B"/>
    <w:rsid w:val="00827ACC"/>
    <w:rsid w:val="008313A4"/>
    <w:rsid w:val="00832E38"/>
    <w:rsid w:val="0083465E"/>
    <w:rsid w:val="00841C3C"/>
    <w:rsid w:val="00844627"/>
    <w:rsid w:val="00844FDB"/>
    <w:rsid w:val="0084599E"/>
    <w:rsid w:val="0084767B"/>
    <w:rsid w:val="00860404"/>
    <w:rsid w:val="008612E5"/>
    <w:rsid w:val="00866CC6"/>
    <w:rsid w:val="008727FA"/>
    <w:rsid w:val="0088351D"/>
    <w:rsid w:val="008955C1"/>
    <w:rsid w:val="008974D9"/>
    <w:rsid w:val="008A12B4"/>
    <w:rsid w:val="008A2FA4"/>
    <w:rsid w:val="008A6FF5"/>
    <w:rsid w:val="008B400C"/>
    <w:rsid w:val="008B685E"/>
    <w:rsid w:val="008C1533"/>
    <w:rsid w:val="008C7C48"/>
    <w:rsid w:val="008D4315"/>
    <w:rsid w:val="008D4F4A"/>
    <w:rsid w:val="008E1642"/>
    <w:rsid w:val="008E1B58"/>
    <w:rsid w:val="008E2268"/>
    <w:rsid w:val="008F05D9"/>
    <w:rsid w:val="008F290B"/>
    <w:rsid w:val="008F37DD"/>
    <w:rsid w:val="008F7A95"/>
    <w:rsid w:val="00900961"/>
    <w:rsid w:val="00906318"/>
    <w:rsid w:val="009102C2"/>
    <w:rsid w:val="009105B3"/>
    <w:rsid w:val="009135FA"/>
    <w:rsid w:val="00913A66"/>
    <w:rsid w:val="00921E91"/>
    <w:rsid w:val="0092377B"/>
    <w:rsid w:val="00923A26"/>
    <w:rsid w:val="00931151"/>
    <w:rsid w:val="00933427"/>
    <w:rsid w:val="00933E38"/>
    <w:rsid w:val="009448CC"/>
    <w:rsid w:val="00947C00"/>
    <w:rsid w:val="009519D7"/>
    <w:rsid w:val="0095335A"/>
    <w:rsid w:val="00955C06"/>
    <w:rsid w:val="0096017D"/>
    <w:rsid w:val="00960A07"/>
    <w:rsid w:val="009638C4"/>
    <w:rsid w:val="00964F8E"/>
    <w:rsid w:val="00966BE5"/>
    <w:rsid w:val="009679AF"/>
    <w:rsid w:val="009721BC"/>
    <w:rsid w:val="0097641C"/>
    <w:rsid w:val="0098184C"/>
    <w:rsid w:val="00983514"/>
    <w:rsid w:val="00993379"/>
    <w:rsid w:val="00994AE5"/>
    <w:rsid w:val="00997011"/>
    <w:rsid w:val="00997725"/>
    <w:rsid w:val="009C3C51"/>
    <w:rsid w:val="009D11E4"/>
    <w:rsid w:val="009D1355"/>
    <w:rsid w:val="009D3E97"/>
    <w:rsid w:val="009D4AE7"/>
    <w:rsid w:val="009D6969"/>
    <w:rsid w:val="009E153F"/>
    <w:rsid w:val="009E4222"/>
    <w:rsid w:val="009E5154"/>
    <w:rsid w:val="009E77BF"/>
    <w:rsid w:val="009F0325"/>
    <w:rsid w:val="009F0ECC"/>
    <w:rsid w:val="009F74BE"/>
    <w:rsid w:val="00A0206B"/>
    <w:rsid w:val="00A06EF1"/>
    <w:rsid w:val="00A1413A"/>
    <w:rsid w:val="00A1435F"/>
    <w:rsid w:val="00A17D5E"/>
    <w:rsid w:val="00A21149"/>
    <w:rsid w:val="00A2204E"/>
    <w:rsid w:val="00A23C49"/>
    <w:rsid w:val="00A24730"/>
    <w:rsid w:val="00A25617"/>
    <w:rsid w:val="00A26541"/>
    <w:rsid w:val="00A27CA0"/>
    <w:rsid w:val="00A27D53"/>
    <w:rsid w:val="00A33567"/>
    <w:rsid w:val="00A3504F"/>
    <w:rsid w:val="00A3517E"/>
    <w:rsid w:val="00A36025"/>
    <w:rsid w:val="00A521E2"/>
    <w:rsid w:val="00A558EC"/>
    <w:rsid w:val="00A6073A"/>
    <w:rsid w:val="00A60A79"/>
    <w:rsid w:val="00A63228"/>
    <w:rsid w:val="00A63561"/>
    <w:rsid w:val="00A65373"/>
    <w:rsid w:val="00A65989"/>
    <w:rsid w:val="00A673BF"/>
    <w:rsid w:val="00A67860"/>
    <w:rsid w:val="00A70113"/>
    <w:rsid w:val="00A74D0C"/>
    <w:rsid w:val="00A7582D"/>
    <w:rsid w:val="00A812A6"/>
    <w:rsid w:val="00A8533B"/>
    <w:rsid w:val="00A85B4A"/>
    <w:rsid w:val="00A924CC"/>
    <w:rsid w:val="00A92FE3"/>
    <w:rsid w:val="00A9306D"/>
    <w:rsid w:val="00A9387D"/>
    <w:rsid w:val="00A97FAA"/>
    <w:rsid w:val="00AA17B4"/>
    <w:rsid w:val="00AA2DF5"/>
    <w:rsid w:val="00AB5204"/>
    <w:rsid w:val="00AC00CF"/>
    <w:rsid w:val="00AC0152"/>
    <w:rsid w:val="00AC2B1C"/>
    <w:rsid w:val="00AC4471"/>
    <w:rsid w:val="00AC57A7"/>
    <w:rsid w:val="00AD56A9"/>
    <w:rsid w:val="00AE06E3"/>
    <w:rsid w:val="00AF0546"/>
    <w:rsid w:val="00AF0F64"/>
    <w:rsid w:val="00AF1926"/>
    <w:rsid w:val="00AF25CA"/>
    <w:rsid w:val="00AF3A87"/>
    <w:rsid w:val="00AF72C7"/>
    <w:rsid w:val="00B039B1"/>
    <w:rsid w:val="00B04EEC"/>
    <w:rsid w:val="00B06EFC"/>
    <w:rsid w:val="00B13877"/>
    <w:rsid w:val="00B13F66"/>
    <w:rsid w:val="00B16367"/>
    <w:rsid w:val="00B20944"/>
    <w:rsid w:val="00B215AD"/>
    <w:rsid w:val="00B2484A"/>
    <w:rsid w:val="00B27F71"/>
    <w:rsid w:val="00B30924"/>
    <w:rsid w:val="00B32DCA"/>
    <w:rsid w:val="00B34765"/>
    <w:rsid w:val="00B36091"/>
    <w:rsid w:val="00B3679E"/>
    <w:rsid w:val="00B40755"/>
    <w:rsid w:val="00B46B25"/>
    <w:rsid w:val="00B47726"/>
    <w:rsid w:val="00B5461D"/>
    <w:rsid w:val="00B547CC"/>
    <w:rsid w:val="00B609C5"/>
    <w:rsid w:val="00B62C87"/>
    <w:rsid w:val="00B63CE9"/>
    <w:rsid w:val="00B6469E"/>
    <w:rsid w:val="00B650E8"/>
    <w:rsid w:val="00B65A7B"/>
    <w:rsid w:val="00B71BB9"/>
    <w:rsid w:val="00B73077"/>
    <w:rsid w:val="00B818AB"/>
    <w:rsid w:val="00B85ED9"/>
    <w:rsid w:val="00B965B0"/>
    <w:rsid w:val="00B972B1"/>
    <w:rsid w:val="00BA2197"/>
    <w:rsid w:val="00BA6C7F"/>
    <w:rsid w:val="00BB1662"/>
    <w:rsid w:val="00BB246E"/>
    <w:rsid w:val="00BB4848"/>
    <w:rsid w:val="00BC0DFF"/>
    <w:rsid w:val="00BC421D"/>
    <w:rsid w:val="00BC5783"/>
    <w:rsid w:val="00BC79C3"/>
    <w:rsid w:val="00BC7F58"/>
    <w:rsid w:val="00BD0327"/>
    <w:rsid w:val="00BD2273"/>
    <w:rsid w:val="00BD227F"/>
    <w:rsid w:val="00BD2395"/>
    <w:rsid w:val="00BD2897"/>
    <w:rsid w:val="00BD3931"/>
    <w:rsid w:val="00BD4FFD"/>
    <w:rsid w:val="00BE1507"/>
    <w:rsid w:val="00BE3E53"/>
    <w:rsid w:val="00BE60D4"/>
    <w:rsid w:val="00BE68AF"/>
    <w:rsid w:val="00C02268"/>
    <w:rsid w:val="00C055F2"/>
    <w:rsid w:val="00C06CC4"/>
    <w:rsid w:val="00C06E94"/>
    <w:rsid w:val="00C124AF"/>
    <w:rsid w:val="00C12780"/>
    <w:rsid w:val="00C23A38"/>
    <w:rsid w:val="00C26641"/>
    <w:rsid w:val="00C26897"/>
    <w:rsid w:val="00C313BF"/>
    <w:rsid w:val="00C31523"/>
    <w:rsid w:val="00C33FF4"/>
    <w:rsid w:val="00C35B20"/>
    <w:rsid w:val="00C36775"/>
    <w:rsid w:val="00C51DB7"/>
    <w:rsid w:val="00C540C8"/>
    <w:rsid w:val="00C559F8"/>
    <w:rsid w:val="00C55B22"/>
    <w:rsid w:val="00C56281"/>
    <w:rsid w:val="00C60D1D"/>
    <w:rsid w:val="00C64208"/>
    <w:rsid w:val="00C6565C"/>
    <w:rsid w:val="00C659A2"/>
    <w:rsid w:val="00C65AD1"/>
    <w:rsid w:val="00C66817"/>
    <w:rsid w:val="00C675A5"/>
    <w:rsid w:val="00C713EF"/>
    <w:rsid w:val="00C73F1A"/>
    <w:rsid w:val="00C7536D"/>
    <w:rsid w:val="00C85153"/>
    <w:rsid w:val="00C96E77"/>
    <w:rsid w:val="00C97168"/>
    <w:rsid w:val="00CA1680"/>
    <w:rsid w:val="00CA2637"/>
    <w:rsid w:val="00CA3DB5"/>
    <w:rsid w:val="00CA41ED"/>
    <w:rsid w:val="00CA5640"/>
    <w:rsid w:val="00CB0F65"/>
    <w:rsid w:val="00CB19BB"/>
    <w:rsid w:val="00CB4739"/>
    <w:rsid w:val="00CB6BE5"/>
    <w:rsid w:val="00CB7340"/>
    <w:rsid w:val="00CC5E85"/>
    <w:rsid w:val="00CC6C19"/>
    <w:rsid w:val="00CD25F4"/>
    <w:rsid w:val="00CD7859"/>
    <w:rsid w:val="00CE14D3"/>
    <w:rsid w:val="00CE5CC3"/>
    <w:rsid w:val="00CE5E73"/>
    <w:rsid w:val="00CE6213"/>
    <w:rsid w:val="00CE75D3"/>
    <w:rsid w:val="00CF0AE6"/>
    <w:rsid w:val="00CF0FEC"/>
    <w:rsid w:val="00CF5459"/>
    <w:rsid w:val="00CF724E"/>
    <w:rsid w:val="00D00D44"/>
    <w:rsid w:val="00D02267"/>
    <w:rsid w:val="00D03311"/>
    <w:rsid w:val="00D0348F"/>
    <w:rsid w:val="00D0654D"/>
    <w:rsid w:val="00D072E6"/>
    <w:rsid w:val="00D07CB5"/>
    <w:rsid w:val="00D140E3"/>
    <w:rsid w:val="00D16A3D"/>
    <w:rsid w:val="00D16E51"/>
    <w:rsid w:val="00D16EBC"/>
    <w:rsid w:val="00D22C10"/>
    <w:rsid w:val="00D2441F"/>
    <w:rsid w:val="00D25E68"/>
    <w:rsid w:val="00D26572"/>
    <w:rsid w:val="00D326E4"/>
    <w:rsid w:val="00D33D40"/>
    <w:rsid w:val="00D378EE"/>
    <w:rsid w:val="00D440C9"/>
    <w:rsid w:val="00D45958"/>
    <w:rsid w:val="00D461C8"/>
    <w:rsid w:val="00D51036"/>
    <w:rsid w:val="00D51F7B"/>
    <w:rsid w:val="00D52F3F"/>
    <w:rsid w:val="00D53627"/>
    <w:rsid w:val="00D57FF0"/>
    <w:rsid w:val="00D63BA7"/>
    <w:rsid w:val="00D6518B"/>
    <w:rsid w:val="00D70FF0"/>
    <w:rsid w:val="00D75132"/>
    <w:rsid w:val="00D82DD8"/>
    <w:rsid w:val="00D923B2"/>
    <w:rsid w:val="00D969CE"/>
    <w:rsid w:val="00DA172E"/>
    <w:rsid w:val="00DA1F77"/>
    <w:rsid w:val="00DA7625"/>
    <w:rsid w:val="00DA770A"/>
    <w:rsid w:val="00DB1DF4"/>
    <w:rsid w:val="00DB1FCF"/>
    <w:rsid w:val="00DB5E10"/>
    <w:rsid w:val="00DB605E"/>
    <w:rsid w:val="00DC0376"/>
    <w:rsid w:val="00DD00B5"/>
    <w:rsid w:val="00DD1D71"/>
    <w:rsid w:val="00DE1261"/>
    <w:rsid w:val="00DE12CE"/>
    <w:rsid w:val="00DE4F40"/>
    <w:rsid w:val="00DE6F14"/>
    <w:rsid w:val="00DF174E"/>
    <w:rsid w:val="00DF1D8C"/>
    <w:rsid w:val="00DF5004"/>
    <w:rsid w:val="00DF5039"/>
    <w:rsid w:val="00DF68AC"/>
    <w:rsid w:val="00E007F9"/>
    <w:rsid w:val="00E017F2"/>
    <w:rsid w:val="00E018B2"/>
    <w:rsid w:val="00E043BD"/>
    <w:rsid w:val="00E0672E"/>
    <w:rsid w:val="00E10409"/>
    <w:rsid w:val="00E13387"/>
    <w:rsid w:val="00E133BB"/>
    <w:rsid w:val="00E14BBD"/>
    <w:rsid w:val="00E14FF4"/>
    <w:rsid w:val="00E21DA8"/>
    <w:rsid w:val="00E318AE"/>
    <w:rsid w:val="00E33FD4"/>
    <w:rsid w:val="00E37263"/>
    <w:rsid w:val="00E37748"/>
    <w:rsid w:val="00E40C89"/>
    <w:rsid w:val="00E42A60"/>
    <w:rsid w:val="00E43496"/>
    <w:rsid w:val="00E45845"/>
    <w:rsid w:val="00E46F7A"/>
    <w:rsid w:val="00E53859"/>
    <w:rsid w:val="00E55421"/>
    <w:rsid w:val="00E579AA"/>
    <w:rsid w:val="00E64ED1"/>
    <w:rsid w:val="00E653BB"/>
    <w:rsid w:val="00E660C3"/>
    <w:rsid w:val="00E717C0"/>
    <w:rsid w:val="00E72713"/>
    <w:rsid w:val="00E761F5"/>
    <w:rsid w:val="00E838CF"/>
    <w:rsid w:val="00E847B0"/>
    <w:rsid w:val="00E8542A"/>
    <w:rsid w:val="00EA327E"/>
    <w:rsid w:val="00EA3D1D"/>
    <w:rsid w:val="00EA5CB2"/>
    <w:rsid w:val="00EB0ACC"/>
    <w:rsid w:val="00EB34C6"/>
    <w:rsid w:val="00EB437A"/>
    <w:rsid w:val="00EC355E"/>
    <w:rsid w:val="00EC3CDB"/>
    <w:rsid w:val="00EC3DB6"/>
    <w:rsid w:val="00EC413C"/>
    <w:rsid w:val="00ED2181"/>
    <w:rsid w:val="00ED4893"/>
    <w:rsid w:val="00EE3EE7"/>
    <w:rsid w:val="00EE5A64"/>
    <w:rsid w:val="00EF1430"/>
    <w:rsid w:val="00F00818"/>
    <w:rsid w:val="00F0150A"/>
    <w:rsid w:val="00F02556"/>
    <w:rsid w:val="00F07D2B"/>
    <w:rsid w:val="00F24D90"/>
    <w:rsid w:val="00F27588"/>
    <w:rsid w:val="00F308CE"/>
    <w:rsid w:val="00F31351"/>
    <w:rsid w:val="00F32A42"/>
    <w:rsid w:val="00F36420"/>
    <w:rsid w:val="00F37163"/>
    <w:rsid w:val="00F40AB8"/>
    <w:rsid w:val="00F437F5"/>
    <w:rsid w:val="00F5358B"/>
    <w:rsid w:val="00F566DA"/>
    <w:rsid w:val="00F57CF8"/>
    <w:rsid w:val="00F624DA"/>
    <w:rsid w:val="00F6275B"/>
    <w:rsid w:val="00F63D2E"/>
    <w:rsid w:val="00F671AF"/>
    <w:rsid w:val="00F7580D"/>
    <w:rsid w:val="00F80D5D"/>
    <w:rsid w:val="00F86BE3"/>
    <w:rsid w:val="00F86D0B"/>
    <w:rsid w:val="00F86F8C"/>
    <w:rsid w:val="00F87D2F"/>
    <w:rsid w:val="00F922A0"/>
    <w:rsid w:val="00F97C22"/>
    <w:rsid w:val="00FA2031"/>
    <w:rsid w:val="00FA3696"/>
    <w:rsid w:val="00FA43D0"/>
    <w:rsid w:val="00FB0C7D"/>
    <w:rsid w:val="00FB2190"/>
    <w:rsid w:val="00FB4020"/>
    <w:rsid w:val="00FB452F"/>
    <w:rsid w:val="00FB581B"/>
    <w:rsid w:val="00FC0E3C"/>
    <w:rsid w:val="00FC2012"/>
    <w:rsid w:val="00FC405D"/>
    <w:rsid w:val="00FD41C1"/>
    <w:rsid w:val="00FD53AC"/>
    <w:rsid w:val="00FD7FC1"/>
    <w:rsid w:val="00FE41A8"/>
    <w:rsid w:val="00FE4C56"/>
    <w:rsid w:val="00FE523C"/>
    <w:rsid w:val="00FF29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6">
    <w:name w:val="Παράγραφος λίστας6"/>
    <w:basedOn w:val="a"/>
    <w:rsid w:val="00E717C0"/>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7">
    <w:name w:val="Παράγραφος λίστας7"/>
    <w:basedOn w:val="a"/>
    <w:rsid w:val="00105890"/>
    <w:pPr>
      <w:widowControl w:val="0"/>
      <w:autoSpaceDE w:val="0"/>
      <w:autoSpaceDN w:val="0"/>
      <w:spacing w:after="0" w:line="240" w:lineRule="auto"/>
      <w:ind w:left="960" w:hanging="361"/>
    </w:pPr>
    <w:rPr>
      <w:rFonts w:ascii="Arial" w:eastAsia="Times New Roman" w:hAnsi="Arial" w:cs="Arial"/>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0FBB-BDAA-4D26-BBB1-712887CD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19</Pages>
  <Words>7219</Words>
  <Characters>38985</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prom6</cp:lastModifiedBy>
  <cp:revision>190</cp:revision>
  <cp:lastPrinted>2023-08-01T05:37:00Z</cp:lastPrinted>
  <dcterms:created xsi:type="dcterms:W3CDTF">2023-06-30T08:32:00Z</dcterms:created>
  <dcterms:modified xsi:type="dcterms:W3CDTF">2024-08-06T06:16:00Z</dcterms:modified>
</cp:coreProperties>
</file>