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7A9" w:rsidRPr="00CF37A9" w:rsidRDefault="00CF37A9" w:rsidP="00CF37A9">
      <w:pPr>
        <w:spacing w:line="276" w:lineRule="auto"/>
        <w:jc w:val="both"/>
        <w:rPr>
          <w:rFonts w:cs="Arial"/>
          <w:b/>
          <w:sz w:val="22"/>
          <w:szCs w:val="22"/>
        </w:rPr>
      </w:pPr>
      <w:r w:rsidRPr="00CF37A9">
        <w:rPr>
          <w:rFonts w:cs="Arial"/>
          <w:b/>
          <w:sz w:val="22"/>
          <w:szCs w:val="22"/>
        </w:rPr>
        <w:t xml:space="preserve">Εναρμόνιση του Γ.Ν.Α. «Η ΕΛΠΙΣ» με το Ν.4990/2022 (ΦΕΚ 210) για την Προστασία προσώπων που αναφέρουν παραβιάσεις </w:t>
      </w:r>
      <w:proofErr w:type="spellStart"/>
      <w:r w:rsidRPr="00CF37A9">
        <w:rPr>
          <w:rFonts w:cs="Arial"/>
          <w:b/>
          <w:sz w:val="22"/>
          <w:szCs w:val="22"/>
        </w:rPr>
        <w:t>Ενωσιακού</w:t>
      </w:r>
      <w:proofErr w:type="spellEnd"/>
      <w:r w:rsidRPr="00CF37A9">
        <w:rPr>
          <w:rFonts w:cs="Arial"/>
          <w:b/>
          <w:sz w:val="22"/>
          <w:szCs w:val="22"/>
        </w:rPr>
        <w:t xml:space="preserve"> Δικαίου – Ενσωμάτωση της Οδηγίας (ΕΕ) 2019/1937 του Ευρωπαϊκού Κοινοβουλίου και του Συμβουλίου της 23ης Οκτωβρίου 2019 (L 305) και λοιπές επείγουσες ρυθμίσεις.</w:t>
      </w:r>
    </w:p>
    <w:p w:rsidR="00CF37A9" w:rsidRPr="00CF37A9" w:rsidRDefault="00CF37A9" w:rsidP="00CF37A9">
      <w:pPr>
        <w:spacing w:line="276" w:lineRule="auto"/>
        <w:jc w:val="both"/>
        <w:rPr>
          <w:rFonts w:cs="Arial"/>
          <w:sz w:val="22"/>
          <w:szCs w:val="22"/>
        </w:rPr>
      </w:pPr>
    </w:p>
    <w:p w:rsidR="00CF37A9" w:rsidRDefault="00CF37A9" w:rsidP="00CF37A9">
      <w:pPr>
        <w:spacing w:line="276" w:lineRule="auto"/>
        <w:jc w:val="both"/>
        <w:rPr>
          <w:rFonts w:cs="Arial"/>
          <w:sz w:val="22"/>
          <w:szCs w:val="22"/>
        </w:rPr>
      </w:pPr>
    </w:p>
    <w:p w:rsidR="00E65F30" w:rsidRPr="00CF37A9" w:rsidRDefault="00E65F30" w:rsidP="00CF37A9">
      <w:pPr>
        <w:spacing w:line="276" w:lineRule="auto"/>
        <w:jc w:val="both"/>
        <w:rPr>
          <w:rFonts w:cs="Arial"/>
          <w:sz w:val="22"/>
          <w:szCs w:val="22"/>
        </w:rPr>
      </w:pPr>
    </w:p>
    <w:p w:rsidR="00CF37A9" w:rsidRPr="00CF37A9" w:rsidRDefault="00CF37A9" w:rsidP="00CF37A9">
      <w:pPr>
        <w:numPr>
          <w:ilvl w:val="0"/>
          <w:numId w:val="31"/>
        </w:numPr>
        <w:spacing w:line="276" w:lineRule="auto"/>
        <w:rPr>
          <w:rFonts w:cs="Arial"/>
          <w:b/>
          <w:bCs/>
          <w:sz w:val="22"/>
          <w:szCs w:val="22"/>
          <w:u w:val="single"/>
        </w:rPr>
      </w:pPr>
      <w:bookmarkStart w:id="0" w:name="_Toc407194021"/>
      <w:r w:rsidRPr="00CF37A9">
        <w:rPr>
          <w:rFonts w:cs="Arial"/>
          <w:b/>
          <w:bCs/>
          <w:sz w:val="22"/>
          <w:szCs w:val="22"/>
          <w:u w:val="single"/>
        </w:rPr>
        <w:t xml:space="preserve"> ΠΛΑΙΣΙΟ ΕΡΓΟΥ</w:t>
      </w:r>
      <w:bookmarkEnd w:id="0"/>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 xml:space="preserve">Σύμφωνα με τον Ν. 4990/2022, οι φορείς του δημόσιου τομέα οφείλουν να αναπτύξουν ένα σύστημα (δίαυλο) εσωτερικής υποβολής, παραλαβής και παρακολούθησης αναφορών παραβιάσεων της εθνικής ή </w:t>
      </w:r>
      <w:proofErr w:type="spellStart"/>
      <w:r w:rsidRPr="00CF37A9">
        <w:rPr>
          <w:rFonts w:cs="Arial"/>
          <w:sz w:val="22"/>
          <w:szCs w:val="22"/>
        </w:rPr>
        <w:t>ενωσιακής</w:t>
      </w:r>
      <w:proofErr w:type="spellEnd"/>
      <w:r w:rsidRPr="00CF37A9">
        <w:rPr>
          <w:rFonts w:cs="Arial"/>
          <w:sz w:val="22"/>
          <w:szCs w:val="22"/>
        </w:rPr>
        <w:t xml:space="preserve"> νομοθεσίας. Η εφαρμογή θα υποστηρίζει τον Υπεύθυνο Παραλαβής και Παρακολούθησης Αναφορών (Υ.Π.Π.Α.) σε κάθε στάδιο ενασχόλησής του με τη νέα οδηγία </w:t>
      </w:r>
    </w:p>
    <w:p w:rsidR="00CF37A9" w:rsidRPr="00CF37A9" w:rsidRDefault="00CF37A9" w:rsidP="00CF37A9">
      <w:pPr>
        <w:spacing w:line="276" w:lineRule="auto"/>
        <w:rPr>
          <w:rFonts w:cs="Arial"/>
          <w:sz w:val="22"/>
          <w:szCs w:val="22"/>
        </w:rPr>
      </w:pPr>
    </w:p>
    <w:p w:rsidR="00CF37A9" w:rsidRPr="00CF37A9" w:rsidRDefault="00CF37A9" w:rsidP="00CF37A9">
      <w:pPr>
        <w:spacing w:line="276" w:lineRule="auto"/>
        <w:rPr>
          <w:rFonts w:cs="Arial"/>
          <w:sz w:val="22"/>
          <w:szCs w:val="22"/>
        </w:rPr>
      </w:pPr>
    </w:p>
    <w:p w:rsidR="00CF37A9" w:rsidRPr="00CF37A9" w:rsidRDefault="00CF37A9" w:rsidP="00CF37A9">
      <w:pPr>
        <w:numPr>
          <w:ilvl w:val="0"/>
          <w:numId w:val="31"/>
        </w:numPr>
        <w:spacing w:line="276" w:lineRule="auto"/>
        <w:rPr>
          <w:rFonts w:cs="Arial"/>
          <w:b/>
          <w:bCs/>
          <w:sz w:val="22"/>
          <w:szCs w:val="22"/>
          <w:u w:val="single"/>
        </w:rPr>
      </w:pPr>
      <w:r w:rsidRPr="00CF37A9">
        <w:rPr>
          <w:rFonts w:cs="Arial"/>
          <w:b/>
          <w:bCs/>
          <w:sz w:val="22"/>
          <w:szCs w:val="22"/>
          <w:u w:val="single"/>
        </w:rPr>
        <w:t>ΛΟΓΙΣΜΙΚΟ ΠΑΡΑΚΟΛΟΥΘΗΣΗΣ ΑΝΑΦΟΡΩΝ</w:t>
      </w:r>
    </w:p>
    <w:p w:rsidR="00CF37A9" w:rsidRPr="00CF37A9" w:rsidRDefault="00CF37A9" w:rsidP="00CF37A9">
      <w:pPr>
        <w:spacing w:line="276" w:lineRule="auto"/>
        <w:rPr>
          <w:rFonts w:cs="Arial"/>
          <w:b/>
          <w:bCs/>
          <w:sz w:val="22"/>
          <w:szCs w:val="22"/>
          <w:u w:val="single"/>
        </w:rPr>
      </w:pPr>
    </w:p>
    <w:p w:rsidR="00CF37A9" w:rsidRPr="00CF37A9" w:rsidRDefault="00CF37A9" w:rsidP="00CF37A9">
      <w:pPr>
        <w:numPr>
          <w:ilvl w:val="1"/>
          <w:numId w:val="31"/>
        </w:numPr>
        <w:spacing w:line="276" w:lineRule="auto"/>
        <w:rPr>
          <w:rFonts w:cs="Arial"/>
          <w:b/>
          <w:bCs/>
          <w:sz w:val="22"/>
          <w:szCs w:val="22"/>
          <w:u w:val="single"/>
        </w:rPr>
      </w:pPr>
      <w:r w:rsidRPr="00CF37A9">
        <w:rPr>
          <w:rFonts w:cs="Arial"/>
          <w:b/>
          <w:bCs/>
          <w:sz w:val="22"/>
          <w:szCs w:val="22"/>
          <w:u w:val="single"/>
        </w:rPr>
        <w:t xml:space="preserve">Χρήση από τον Αναφέροντα </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Η εφαρμογή θα υποστηρίζει την υποβολή επώνυμης και ανώνυμης αναφοράς από τον Αναφέροντα, με χρήση συγκεκριμένου συνδέσμου (</w:t>
      </w:r>
      <w:r w:rsidRPr="00CF37A9">
        <w:rPr>
          <w:rFonts w:cs="Arial"/>
          <w:sz w:val="22"/>
          <w:szCs w:val="22"/>
          <w:lang w:val="en-US"/>
        </w:rPr>
        <w:t>link</w:t>
      </w:r>
      <w:r w:rsidRPr="00CF37A9">
        <w:rPr>
          <w:rFonts w:cs="Arial"/>
          <w:sz w:val="22"/>
          <w:szCs w:val="22"/>
        </w:rPr>
        <w:t xml:space="preserve">), </w:t>
      </w:r>
      <w:proofErr w:type="spellStart"/>
      <w:r w:rsidRPr="00CF37A9">
        <w:rPr>
          <w:rFonts w:cs="Arial"/>
          <w:sz w:val="22"/>
          <w:szCs w:val="22"/>
        </w:rPr>
        <w:t>προσβάσιμου</w:t>
      </w:r>
      <w:proofErr w:type="spellEnd"/>
      <w:r w:rsidRPr="00CF37A9">
        <w:rPr>
          <w:rFonts w:cs="Arial"/>
          <w:sz w:val="22"/>
          <w:szCs w:val="22"/>
        </w:rPr>
        <w:t xml:space="preserve"> από κάθε συσκευή (Η/Υ, </w:t>
      </w:r>
      <w:r w:rsidRPr="00CF37A9">
        <w:rPr>
          <w:rFonts w:cs="Arial"/>
          <w:sz w:val="22"/>
          <w:szCs w:val="22"/>
          <w:lang w:val="en-US"/>
        </w:rPr>
        <w:t>tablet</w:t>
      </w:r>
      <w:r w:rsidRPr="00CF37A9">
        <w:rPr>
          <w:rFonts w:cs="Arial"/>
          <w:sz w:val="22"/>
          <w:szCs w:val="22"/>
        </w:rPr>
        <w:t xml:space="preserve">, </w:t>
      </w:r>
      <w:r w:rsidRPr="00CF37A9">
        <w:rPr>
          <w:rFonts w:cs="Arial"/>
          <w:sz w:val="22"/>
          <w:szCs w:val="22"/>
          <w:lang w:val="en-US"/>
        </w:rPr>
        <w:t>laptop</w:t>
      </w:r>
      <w:r w:rsidRPr="00CF37A9">
        <w:rPr>
          <w:rFonts w:cs="Arial"/>
          <w:sz w:val="22"/>
          <w:szCs w:val="22"/>
        </w:rPr>
        <w:t>, κινητό τηλέφωνο).</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Μέσω του συνδέσμου (</w:t>
      </w:r>
      <w:r w:rsidRPr="00CF37A9">
        <w:rPr>
          <w:rFonts w:cs="Arial"/>
          <w:sz w:val="22"/>
          <w:szCs w:val="22"/>
          <w:lang w:val="en-US"/>
        </w:rPr>
        <w:t>link</w:t>
      </w:r>
      <w:r w:rsidRPr="00CF37A9">
        <w:rPr>
          <w:rFonts w:cs="Arial"/>
          <w:sz w:val="22"/>
          <w:szCs w:val="22"/>
        </w:rPr>
        <w:t xml:space="preserve">) θα υλοποιείται όλη η επικοινωνία μεταξύ του Υπευθύνου Παραλαβής και Παρακολούθησης Αναφορών (Υ.Π.Π.Α.) και του Αναφέροντα, στις περιπτώσεις που η αναφορά είναι ανώνυμη, ώστε να προστατεύεται ο Αναφέρων, όπως επιβάλλει η νομοθεσία. </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 xml:space="preserve">Ο αναφέρων θα έχει την δυνατότητα να συνδεθεί εκ νέου στην αναφορά, επικοινωνώντας ανώνυμα με τον ΥΠΠΑ, δίνοντας περισσότερα στοιχεία ή διευκρινήσεις. </w:t>
      </w:r>
    </w:p>
    <w:p w:rsidR="00CF37A9" w:rsidRPr="00CF37A9" w:rsidRDefault="00CF37A9" w:rsidP="00CF37A9">
      <w:pPr>
        <w:spacing w:line="276" w:lineRule="auto"/>
        <w:ind w:left="426"/>
        <w:jc w:val="both"/>
        <w:rPr>
          <w:rFonts w:cs="Arial"/>
          <w:sz w:val="22"/>
          <w:szCs w:val="22"/>
        </w:rPr>
      </w:pPr>
      <w:r w:rsidRPr="00CF37A9">
        <w:rPr>
          <w:rFonts w:cs="Arial"/>
          <w:sz w:val="22"/>
          <w:szCs w:val="22"/>
        </w:rPr>
        <w:t xml:space="preserve">Επιπλέον ο αναφέρων θα έχει την δυνατότητα να φανερώσει την ταυτότητά του εφόσον το επιθυμεί ή να ορίζει τον αντιπρόσωπο για την επικοινωνία του με τον Υ.Π.Π.Α. </w:t>
      </w:r>
    </w:p>
    <w:p w:rsidR="00CF37A9" w:rsidRPr="00CF37A9" w:rsidRDefault="00CF37A9" w:rsidP="00CF37A9">
      <w:pPr>
        <w:spacing w:line="276" w:lineRule="auto"/>
        <w:ind w:left="426"/>
        <w:jc w:val="both"/>
        <w:rPr>
          <w:rFonts w:cs="Arial"/>
          <w:sz w:val="22"/>
          <w:szCs w:val="22"/>
        </w:rPr>
      </w:pPr>
    </w:p>
    <w:p w:rsidR="00CF37A9" w:rsidRPr="00CF37A9" w:rsidRDefault="00CF37A9" w:rsidP="00CF37A9">
      <w:pPr>
        <w:numPr>
          <w:ilvl w:val="1"/>
          <w:numId w:val="31"/>
        </w:numPr>
        <w:spacing w:line="276" w:lineRule="auto"/>
        <w:rPr>
          <w:rFonts w:cs="Arial"/>
          <w:b/>
          <w:bCs/>
          <w:sz w:val="22"/>
          <w:szCs w:val="22"/>
          <w:u w:val="single"/>
        </w:rPr>
      </w:pPr>
      <w:r w:rsidRPr="00CF37A9">
        <w:rPr>
          <w:rFonts w:cs="Arial"/>
          <w:b/>
          <w:bCs/>
          <w:sz w:val="22"/>
          <w:szCs w:val="22"/>
          <w:u w:val="single"/>
        </w:rPr>
        <w:t>Χρήση από τον Υ.Π.Π.Α.</w:t>
      </w:r>
    </w:p>
    <w:p w:rsidR="00CF37A9" w:rsidRPr="00CF37A9" w:rsidRDefault="00CF37A9" w:rsidP="00CF37A9">
      <w:pPr>
        <w:spacing w:before="120" w:line="276" w:lineRule="auto"/>
        <w:ind w:firstLine="425"/>
        <w:jc w:val="both"/>
        <w:rPr>
          <w:rFonts w:cs="Arial"/>
          <w:sz w:val="22"/>
          <w:szCs w:val="22"/>
        </w:rPr>
      </w:pPr>
      <w:r w:rsidRPr="00CF37A9">
        <w:rPr>
          <w:rFonts w:cs="Arial"/>
          <w:sz w:val="22"/>
          <w:szCs w:val="22"/>
        </w:rPr>
        <w:t xml:space="preserve">Η εφαρμογή θα υποστηρίζει τον Υ.Π.Π.Α. σε όλα τα στάδια μια αναφοράς. </w:t>
      </w:r>
    </w:p>
    <w:p w:rsidR="00CF37A9" w:rsidRPr="00CF37A9" w:rsidRDefault="00CF37A9" w:rsidP="00CF37A9">
      <w:pPr>
        <w:spacing w:line="276" w:lineRule="auto"/>
        <w:jc w:val="both"/>
        <w:rPr>
          <w:rFonts w:cs="Arial"/>
          <w:b/>
          <w:bCs/>
          <w:i/>
          <w:iCs/>
          <w:sz w:val="22"/>
          <w:szCs w:val="22"/>
          <w:u w:val="single"/>
        </w:rPr>
      </w:pPr>
    </w:p>
    <w:p w:rsidR="00CF37A9" w:rsidRPr="00CF37A9" w:rsidRDefault="00CF37A9" w:rsidP="00CF37A9">
      <w:pPr>
        <w:spacing w:line="276" w:lineRule="auto"/>
        <w:ind w:left="426"/>
        <w:rPr>
          <w:rFonts w:cs="Arial"/>
          <w:b/>
          <w:bCs/>
          <w:i/>
          <w:iCs/>
          <w:sz w:val="22"/>
          <w:szCs w:val="22"/>
          <w:u w:val="single"/>
        </w:rPr>
      </w:pPr>
      <w:r w:rsidRPr="00CF37A9">
        <w:rPr>
          <w:rFonts w:cs="Arial"/>
          <w:b/>
          <w:bCs/>
          <w:i/>
          <w:iCs/>
          <w:sz w:val="22"/>
          <w:szCs w:val="22"/>
          <w:u w:val="single"/>
        </w:rPr>
        <w:t xml:space="preserve">Κατά την υποβολή/παραλαβή : </w:t>
      </w:r>
    </w:p>
    <w:p w:rsidR="00CF37A9" w:rsidRPr="00CF37A9" w:rsidRDefault="00CF37A9" w:rsidP="00CF37A9">
      <w:pPr>
        <w:numPr>
          <w:ilvl w:val="0"/>
          <w:numId w:val="29"/>
        </w:numPr>
        <w:spacing w:before="120" w:line="276" w:lineRule="auto"/>
        <w:ind w:left="993" w:hanging="357"/>
        <w:jc w:val="both"/>
        <w:rPr>
          <w:rFonts w:cs="Arial"/>
          <w:sz w:val="22"/>
          <w:szCs w:val="22"/>
        </w:rPr>
      </w:pPr>
      <w:r w:rsidRPr="00CF37A9">
        <w:rPr>
          <w:rFonts w:cs="Arial"/>
          <w:sz w:val="22"/>
          <w:szCs w:val="22"/>
        </w:rPr>
        <w:t>Θα αυτοματοποιεί την κατάταξη και θα ορίζεται ο Υ.Π.Π.Α. που θα αναλάβει κάθε αναφορά.</w:t>
      </w:r>
    </w:p>
    <w:p w:rsidR="00CF37A9" w:rsidRPr="00CF37A9" w:rsidRDefault="00CF37A9" w:rsidP="00CF37A9">
      <w:pPr>
        <w:numPr>
          <w:ilvl w:val="0"/>
          <w:numId w:val="29"/>
        </w:numPr>
        <w:spacing w:line="276" w:lineRule="auto"/>
        <w:ind w:left="993"/>
        <w:jc w:val="both"/>
        <w:rPr>
          <w:rFonts w:cs="Arial"/>
          <w:sz w:val="22"/>
          <w:szCs w:val="22"/>
        </w:rPr>
      </w:pPr>
      <w:r w:rsidRPr="00CF37A9">
        <w:rPr>
          <w:rFonts w:cs="Arial"/>
          <w:sz w:val="22"/>
          <w:szCs w:val="22"/>
        </w:rPr>
        <w:t>Θα αυτοματοποιεί την απάντηση στον αναφέροντα.</w:t>
      </w:r>
    </w:p>
    <w:p w:rsidR="00CF37A9" w:rsidRPr="00CF37A9" w:rsidRDefault="00CF37A9" w:rsidP="00CF37A9">
      <w:pPr>
        <w:numPr>
          <w:ilvl w:val="0"/>
          <w:numId w:val="29"/>
        </w:numPr>
        <w:spacing w:line="276" w:lineRule="auto"/>
        <w:ind w:left="993"/>
        <w:jc w:val="both"/>
        <w:rPr>
          <w:rFonts w:cs="Arial"/>
          <w:sz w:val="22"/>
          <w:szCs w:val="22"/>
        </w:rPr>
      </w:pPr>
      <w:r w:rsidRPr="00CF37A9">
        <w:rPr>
          <w:rFonts w:cs="Arial"/>
          <w:sz w:val="22"/>
          <w:szCs w:val="22"/>
        </w:rPr>
        <w:t>Θα δίνει την δυνατότητα επιπλέον επικοινωνίας με τον αναφέροντα προκειμένου να λάβει επιπλέον πληροφορίες και διευκρινήσεις.</w:t>
      </w:r>
    </w:p>
    <w:p w:rsidR="00CF37A9" w:rsidRPr="00CF37A9" w:rsidRDefault="00CF37A9" w:rsidP="00CF37A9">
      <w:pPr>
        <w:numPr>
          <w:ilvl w:val="0"/>
          <w:numId w:val="29"/>
        </w:numPr>
        <w:spacing w:line="276" w:lineRule="auto"/>
        <w:ind w:left="993"/>
        <w:jc w:val="both"/>
        <w:rPr>
          <w:rFonts w:cs="Arial"/>
          <w:sz w:val="22"/>
          <w:szCs w:val="22"/>
        </w:rPr>
      </w:pPr>
      <w:r w:rsidRPr="00CF37A9">
        <w:rPr>
          <w:rFonts w:cs="Arial"/>
          <w:sz w:val="22"/>
          <w:szCs w:val="22"/>
        </w:rPr>
        <w:t xml:space="preserve">Θα δίνει τη δυνατότητα καταχώρησης αναφοράς που ελήφθη τηλεφωνικά ή δια ζώσης. </w:t>
      </w:r>
    </w:p>
    <w:p w:rsidR="00CF37A9" w:rsidRPr="00CF37A9" w:rsidRDefault="00CF37A9" w:rsidP="00CF37A9">
      <w:pPr>
        <w:numPr>
          <w:ilvl w:val="0"/>
          <w:numId w:val="29"/>
        </w:numPr>
        <w:spacing w:line="276" w:lineRule="auto"/>
        <w:ind w:left="993"/>
        <w:jc w:val="both"/>
        <w:rPr>
          <w:rFonts w:cs="Arial"/>
          <w:sz w:val="22"/>
          <w:szCs w:val="22"/>
        </w:rPr>
      </w:pPr>
      <w:r w:rsidRPr="00CF37A9">
        <w:rPr>
          <w:rFonts w:cs="Arial"/>
          <w:sz w:val="22"/>
          <w:szCs w:val="22"/>
        </w:rPr>
        <w:t xml:space="preserve">Θα θέτει υπενθυμίσεις για τα δεδομένα χρονοδιαγράμματα. </w:t>
      </w:r>
    </w:p>
    <w:p w:rsidR="00CF37A9" w:rsidRPr="00CF37A9" w:rsidRDefault="00CF37A9" w:rsidP="00CF37A9">
      <w:pPr>
        <w:spacing w:line="276" w:lineRule="auto"/>
        <w:ind w:left="993"/>
        <w:rPr>
          <w:rFonts w:eastAsia="Calibri" w:cs="Arial"/>
          <w:b/>
          <w:bCs/>
          <w:i/>
          <w:iCs/>
          <w:sz w:val="22"/>
          <w:szCs w:val="22"/>
          <w:u w:val="single"/>
        </w:rPr>
      </w:pPr>
    </w:p>
    <w:p w:rsidR="00CF37A9" w:rsidRPr="00CF37A9" w:rsidRDefault="00CF37A9" w:rsidP="00CF37A9">
      <w:pPr>
        <w:spacing w:line="276" w:lineRule="auto"/>
        <w:ind w:left="426"/>
        <w:rPr>
          <w:rFonts w:cs="Arial"/>
          <w:b/>
          <w:bCs/>
          <w:i/>
          <w:iCs/>
          <w:sz w:val="22"/>
          <w:szCs w:val="22"/>
          <w:u w:val="single"/>
        </w:rPr>
      </w:pPr>
      <w:r w:rsidRPr="00CF37A9">
        <w:rPr>
          <w:rFonts w:cs="Arial"/>
          <w:b/>
          <w:bCs/>
          <w:i/>
          <w:iCs/>
          <w:sz w:val="22"/>
          <w:szCs w:val="22"/>
          <w:u w:val="single"/>
        </w:rPr>
        <w:t xml:space="preserve">Κατά τη διερεύνηση: </w:t>
      </w:r>
    </w:p>
    <w:p w:rsidR="00CF37A9" w:rsidRPr="00CF37A9" w:rsidRDefault="00CF37A9" w:rsidP="00CF37A9">
      <w:pPr>
        <w:numPr>
          <w:ilvl w:val="0"/>
          <w:numId w:val="29"/>
        </w:numPr>
        <w:spacing w:before="120" w:line="276" w:lineRule="auto"/>
        <w:ind w:left="992" w:hanging="357"/>
        <w:jc w:val="both"/>
        <w:rPr>
          <w:rFonts w:cs="Arial"/>
          <w:sz w:val="22"/>
          <w:szCs w:val="22"/>
        </w:rPr>
      </w:pPr>
      <w:r w:rsidRPr="00CF37A9">
        <w:rPr>
          <w:rFonts w:cs="Arial"/>
          <w:sz w:val="22"/>
          <w:szCs w:val="22"/>
        </w:rPr>
        <w:t xml:space="preserve">Θα αυτοματοποιεί την πρόσκληση εσωτερικών ή εξωτερικών συνεργατών με συγκεκριμένη πρόσβαση για υποστήριξη στη διερεύνηση της αναφοράς. </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lastRenderedPageBreak/>
        <w:t>Θα οργανώσει «βήμα-</w:t>
      </w:r>
      <w:proofErr w:type="spellStart"/>
      <w:r w:rsidRPr="00CF37A9">
        <w:rPr>
          <w:rFonts w:cs="Arial"/>
          <w:sz w:val="22"/>
          <w:szCs w:val="22"/>
        </w:rPr>
        <w:t>βήμα</w:t>
      </w:r>
      <w:proofErr w:type="spellEnd"/>
      <w:r w:rsidRPr="00CF37A9">
        <w:rPr>
          <w:rFonts w:cs="Arial"/>
          <w:sz w:val="22"/>
          <w:szCs w:val="22"/>
        </w:rPr>
        <w:t xml:space="preserve">» τη διερεύνηση της αναφοράς, μέσα από τον διαχωρισμό της έρευνας σε 9 στάδια. </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 xml:space="preserve">Θα δίνει τη δυνατότητα μεταφόρτωσης αρχείων σε κάθε στάδιο της διερεύνησης της αναφοράς. </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Θα δίνει την δυνατότητα άμεσης επικοινωνίας μεταξύ του Υ.Π.Π.Α. και των συνεργατών του μέσω «</w:t>
      </w:r>
      <w:proofErr w:type="spellStart"/>
      <w:r w:rsidRPr="00CF37A9">
        <w:rPr>
          <w:rFonts w:cs="Arial"/>
          <w:sz w:val="22"/>
          <w:szCs w:val="22"/>
        </w:rPr>
        <w:t>chat</w:t>
      </w:r>
      <w:proofErr w:type="spellEnd"/>
      <w:r w:rsidRPr="00CF37A9">
        <w:rPr>
          <w:rFonts w:cs="Arial"/>
          <w:sz w:val="22"/>
          <w:szCs w:val="22"/>
        </w:rPr>
        <w:t xml:space="preserve">» για άμεση αντιμετώπιση ζητημάτων, όταν χρειαστεί. </w:t>
      </w:r>
    </w:p>
    <w:p w:rsidR="00CF37A9" w:rsidRPr="00CF37A9" w:rsidRDefault="00CF37A9" w:rsidP="00CF37A9">
      <w:pPr>
        <w:spacing w:line="276" w:lineRule="auto"/>
        <w:rPr>
          <w:rFonts w:eastAsia="Calibri" w:cs="Arial"/>
          <w:b/>
          <w:bCs/>
          <w:i/>
          <w:iCs/>
          <w:sz w:val="22"/>
          <w:szCs w:val="22"/>
          <w:u w:val="single"/>
        </w:rPr>
      </w:pPr>
    </w:p>
    <w:p w:rsidR="00CF37A9" w:rsidRPr="00CF37A9" w:rsidRDefault="00CF37A9" w:rsidP="00CF37A9">
      <w:pPr>
        <w:spacing w:line="276" w:lineRule="auto"/>
        <w:ind w:left="426"/>
        <w:rPr>
          <w:rFonts w:cs="Arial"/>
          <w:b/>
          <w:bCs/>
          <w:i/>
          <w:iCs/>
          <w:sz w:val="22"/>
          <w:szCs w:val="22"/>
          <w:u w:val="single"/>
        </w:rPr>
      </w:pPr>
      <w:r w:rsidRPr="00CF37A9">
        <w:rPr>
          <w:rFonts w:cs="Arial"/>
          <w:b/>
          <w:bCs/>
          <w:i/>
          <w:iCs/>
          <w:sz w:val="22"/>
          <w:szCs w:val="22"/>
          <w:u w:val="single"/>
        </w:rPr>
        <w:t xml:space="preserve">Κατά την επίλυση: </w:t>
      </w:r>
    </w:p>
    <w:p w:rsidR="00CF37A9" w:rsidRPr="00CF37A9" w:rsidRDefault="00CF37A9" w:rsidP="00CF37A9">
      <w:pPr>
        <w:numPr>
          <w:ilvl w:val="0"/>
          <w:numId w:val="29"/>
        </w:numPr>
        <w:spacing w:before="120" w:line="276" w:lineRule="auto"/>
        <w:ind w:left="992" w:hanging="357"/>
        <w:jc w:val="both"/>
        <w:rPr>
          <w:rFonts w:cs="Arial"/>
          <w:sz w:val="22"/>
          <w:szCs w:val="22"/>
        </w:rPr>
      </w:pPr>
      <w:r w:rsidRPr="00CF37A9">
        <w:rPr>
          <w:rFonts w:cs="Arial"/>
          <w:sz w:val="22"/>
          <w:szCs w:val="22"/>
        </w:rPr>
        <w:t xml:space="preserve">Θα υποστηρίζει τον Υ.Π.Π.Α. κατά την σύνταξη της τελικής αναφοράς. </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Θα διατηρεί αρχείο και μητρώο των αναφορών.</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 xml:space="preserve">Θα εξάγει αναφορές και στατιστικά σχετικά με τις αναφορές που πραγματοποιούνται στον οργανισμό. </w:t>
      </w:r>
    </w:p>
    <w:p w:rsidR="00CF37A9" w:rsidRPr="00CF37A9" w:rsidRDefault="00CF37A9" w:rsidP="00CF37A9">
      <w:pPr>
        <w:spacing w:line="276" w:lineRule="auto"/>
        <w:rPr>
          <w:rFonts w:eastAsia="Calibri" w:cs="Arial"/>
          <w:b/>
          <w:bCs/>
          <w:sz w:val="22"/>
          <w:szCs w:val="22"/>
          <w:u w:val="single"/>
        </w:rPr>
      </w:pPr>
    </w:p>
    <w:p w:rsidR="00CF37A9" w:rsidRPr="00CF37A9" w:rsidRDefault="00CF37A9" w:rsidP="00CF37A9">
      <w:pPr>
        <w:numPr>
          <w:ilvl w:val="1"/>
          <w:numId w:val="31"/>
        </w:numPr>
        <w:spacing w:line="276" w:lineRule="auto"/>
        <w:rPr>
          <w:rFonts w:cs="Arial"/>
          <w:b/>
          <w:bCs/>
          <w:sz w:val="22"/>
          <w:szCs w:val="22"/>
          <w:u w:val="single"/>
        </w:rPr>
      </w:pPr>
      <w:r w:rsidRPr="00CF37A9">
        <w:rPr>
          <w:rFonts w:cs="Arial"/>
          <w:b/>
          <w:bCs/>
          <w:sz w:val="22"/>
          <w:szCs w:val="22"/>
          <w:u w:val="single"/>
        </w:rPr>
        <w:t>Χρήστες εφαρμογής</w:t>
      </w:r>
    </w:p>
    <w:p w:rsidR="00CF37A9" w:rsidRPr="00CF37A9" w:rsidRDefault="00CF37A9" w:rsidP="00CF37A9">
      <w:pPr>
        <w:spacing w:before="120" w:line="276" w:lineRule="auto"/>
        <w:ind w:firstLine="425"/>
        <w:jc w:val="both"/>
        <w:rPr>
          <w:rFonts w:cs="Arial"/>
          <w:sz w:val="22"/>
          <w:szCs w:val="22"/>
        </w:rPr>
      </w:pPr>
      <w:r w:rsidRPr="00CF37A9">
        <w:rPr>
          <w:rFonts w:cs="Arial"/>
          <w:sz w:val="22"/>
          <w:szCs w:val="22"/>
        </w:rPr>
        <w:t xml:space="preserve">Χρήστες της εφαρμογής μπορεί να είναι : </w:t>
      </w:r>
    </w:p>
    <w:p w:rsidR="00CF37A9" w:rsidRPr="00CF37A9" w:rsidRDefault="00CF37A9" w:rsidP="00CF37A9">
      <w:pPr>
        <w:numPr>
          <w:ilvl w:val="0"/>
          <w:numId w:val="29"/>
        </w:numPr>
        <w:spacing w:before="120" w:line="276" w:lineRule="auto"/>
        <w:ind w:left="992" w:hanging="357"/>
        <w:jc w:val="both"/>
        <w:rPr>
          <w:rFonts w:cs="Arial"/>
          <w:sz w:val="22"/>
          <w:szCs w:val="22"/>
        </w:rPr>
      </w:pPr>
      <w:r w:rsidRPr="00CF37A9">
        <w:rPr>
          <w:rFonts w:cs="Arial"/>
          <w:sz w:val="22"/>
          <w:szCs w:val="22"/>
        </w:rPr>
        <w:t>κάθε αναφέρων,</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ο Υ.Π.Π.Α. και η ομάδα του,</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 xml:space="preserve">η Διοίκηση της Υπηρεσίας, </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 xml:space="preserve">εσωτερικοί ή εξωτερικοί συνεργάτες που συνδράμουν σε μία διερεύνηση αναφοράς. </w:t>
      </w:r>
    </w:p>
    <w:p w:rsidR="00CF37A9" w:rsidRPr="00CF37A9" w:rsidRDefault="00CF37A9" w:rsidP="00CF37A9">
      <w:pPr>
        <w:spacing w:before="120" w:line="276" w:lineRule="auto"/>
        <w:ind w:left="426" w:hanging="1"/>
        <w:jc w:val="both"/>
        <w:rPr>
          <w:rFonts w:eastAsia="Calibri" w:cs="Arial"/>
          <w:sz w:val="22"/>
          <w:szCs w:val="22"/>
        </w:rPr>
      </w:pPr>
      <w:r w:rsidRPr="00CF37A9">
        <w:rPr>
          <w:rFonts w:cs="Arial"/>
          <w:sz w:val="22"/>
          <w:szCs w:val="22"/>
        </w:rPr>
        <w:t xml:space="preserve">Κάθε ομάδα χρηστών θα διαθέτει διαφορετική πρόσβαση στην εφαρμογή, ανάλογα με την εμπλοκή του στην αναφορά. </w:t>
      </w:r>
    </w:p>
    <w:p w:rsidR="00CF37A9" w:rsidRPr="00CF37A9" w:rsidRDefault="00CF37A9" w:rsidP="00CF37A9">
      <w:pPr>
        <w:spacing w:line="276" w:lineRule="auto"/>
        <w:rPr>
          <w:rFonts w:cs="Arial"/>
          <w:sz w:val="22"/>
          <w:szCs w:val="22"/>
        </w:rPr>
      </w:pPr>
    </w:p>
    <w:p w:rsidR="00CF37A9" w:rsidRPr="00CF37A9" w:rsidRDefault="00CF37A9" w:rsidP="00CF37A9">
      <w:pPr>
        <w:numPr>
          <w:ilvl w:val="1"/>
          <w:numId w:val="31"/>
        </w:numPr>
        <w:spacing w:line="276" w:lineRule="auto"/>
        <w:rPr>
          <w:rFonts w:cs="Arial"/>
          <w:b/>
          <w:bCs/>
          <w:sz w:val="22"/>
          <w:szCs w:val="22"/>
          <w:u w:val="single"/>
        </w:rPr>
      </w:pPr>
      <w:r w:rsidRPr="00CF37A9">
        <w:rPr>
          <w:rFonts w:cs="Arial"/>
          <w:b/>
          <w:bCs/>
          <w:sz w:val="22"/>
          <w:szCs w:val="22"/>
          <w:u w:val="single"/>
        </w:rPr>
        <w:t>Τεχνικές προδιαγραφές</w:t>
      </w:r>
    </w:p>
    <w:p w:rsidR="00CF37A9" w:rsidRPr="00CF37A9" w:rsidRDefault="00CF37A9" w:rsidP="00CF37A9">
      <w:pPr>
        <w:spacing w:before="120" w:line="276" w:lineRule="auto"/>
        <w:ind w:firstLine="425"/>
        <w:jc w:val="both"/>
        <w:rPr>
          <w:rFonts w:cs="Arial"/>
          <w:sz w:val="22"/>
          <w:szCs w:val="22"/>
        </w:rPr>
      </w:pPr>
      <w:r w:rsidRPr="00CF37A9">
        <w:rPr>
          <w:rFonts w:cs="Arial"/>
          <w:sz w:val="22"/>
          <w:szCs w:val="22"/>
        </w:rPr>
        <w:t xml:space="preserve">Η εφαρμογή : </w:t>
      </w:r>
    </w:p>
    <w:p w:rsidR="00CF37A9" w:rsidRPr="00CF37A9" w:rsidRDefault="00CF37A9" w:rsidP="00CF37A9">
      <w:pPr>
        <w:numPr>
          <w:ilvl w:val="0"/>
          <w:numId w:val="29"/>
        </w:numPr>
        <w:spacing w:before="120" w:line="276" w:lineRule="auto"/>
        <w:ind w:left="992" w:hanging="357"/>
        <w:jc w:val="both"/>
        <w:rPr>
          <w:rFonts w:cs="Arial"/>
          <w:sz w:val="22"/>
          <w:szCs w:val="22"/>
        </w:rPr>
      </w:pPr>
      <w:r w:rsidRPr="00CF37A9">
        <w:rPr>
          <w:rFonts w:cs="Arial"/>
          <w:sz w:val="22"/>
          <w:szCs w:val="22"/>
        </w:rPr>
        <w:t xml:space="preserve">Θα παρέχεται με άδειες χρήσης, ως </w:t>
      </w:r>
      <w:proofErr w:type="spellStart"/>
      <w:r w:rsidRPr="00CF37A9">
        <w:rPr>
          <w:rFonts w:cs="Arial"/>
          <w:sz w:val="22"/>
          <w:szCs w:val="22"/>
        </w:rPr>
        <w:t>software</w:t>
      </w:r>
      <w:proofErr w:type="spellEnd"/>
      <w:r w:rsidRPr="00CF37A9">
        <w:rPr>
          <w:rFonts w:cs="Arial"/>
          <w:sz w:val="22"/>
          <w:szCs w:val="22"/>
        </w:rPr>
        <w:t xml:space="preserve"> </w:t>
      </w:r>
      <w:proofErr w:type="spellStart"/>
      <w:r w:rsidRPr="00CF37A9">
        <w:rPr>
          <w:rFonts w:cs="Arial"/>
          <w:sz w:val="22"/>
          <w:szCs w:val="22"/>
        </w:rPr>
        <w:t>as</w:t>
      </w:r>
      <w:proofErr w:type="spellEnd"/>
      <w:r w:rsidRPr="00CF37A9">
        <w:rPr>
          <w:rFonts w:cs="Arial"/>
          <w:sz w:val="22"/>
          <w:szCs w:val="22"/>
        </w:rPr>
        <w:t xml:space="preserve"> a </w:t>
      </w:r>
      <w:proofErr w:type="spellStart"/>
      <w:r w:rsidRPr="00CF37A9">
        <w:rPr>
          <w:rFonts w:cs="Arial"/>
          <w:sz w:val="22"/>
          <w:szCs w:val="22"/>
        </w:rPr>
        <w:t>Service</w:t>
      </w:r>
      <w:proofErr w:type="spellEnd"/>
      <w:r w:rsidRPr="00CF37A9">
        <w:rPr>
          <w:rFonts w:cs="Arial"/>
          <w:sz w:val="22"/>
          <w:szCs w:val="22"/>
        </w:rPr>
        <w:t xml:space="preserve"> (</w:t>
      </w:r>
      <w:proofErr w:type="spellStart"/>
      <w:r w:rsidRPr="00CF37A9">
        <w:rPr>
          <w:rFonts w:cs="Arial"/>
          <w:sz w:val="22"/>
          <w:szCs w:val="22"/>
        </w:rPr>
        <w:t>SaaS</w:t>
      </w:r>
      <w:proofErr w:type="spellEnd"/>
      <w:r w:rsidRPr="00CF37A9">
        <w:rPr>
          <w:rFonts w:cs="Arial"/>
          <w:sz w:val="22"/>
          <w:szCs w:val="22"/>
        </w:rPr>
        <w:t>).</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Θα είναι δομημένη με «</w:t>
      </w:r>
      <w:proofErr w:type="spellStart"/>
      <w:r w:rsidRPr="00CF37A9">
        <w:rPr>
          <w:rFonts w:cs="Arial"/>
          <w:sz w:val="22"/>
          <w:szCs w:val="22"/>
        </w:rPr>
        <w:t>privacy</w:t>
      </w:r>
      <w:proofErr w:type="spellEnd"/>
      <w:r w:rsidRPr="00CF37A9">
        <w:rPr>
          <w:rFonts w:cs="Arial"/>
          <w:sz w:val="22"/>
          <w:szCs w:val="22"/>
        </w:rPr>
        <w:t xml:space="preserve"> </w:t>
      </w:r>
      <w:proofErr w:type="spellStart"/>
      <w:r w:rsidRPr="00CF37A9">
        <w:rPr>
          <w:rFonts w:cs="Arial"/>
          <w:sz w:val="22"/>
          <w:szCs w:val="22"/>
        </w:rPr>
        <w:t>by</w:t>
      </w:r>
      <w:proofErr w:type="spellEnd"/>
      <w:r w:rsidRPr="00CF37A9">
        <w:rPr>
          <w:rFonts w:cs="Arial"/>
          <w:sz w:val="22"/>
          <w:szCs w:val="22"/>
        </w:rPr>
        <w:t xml:space="preserve"> </w:t>
      </w:r>
      <w:proofErr w:type="spellStart"/>
      <w:r w:rsidRPr="00CF37A9">
        <w:rPr>
          <w:rFonts w:cs="Arial"/>
          <w:sz w:val="22"/>
          <w:szCs w:val="22"/>
        </w:rPr>
        <w:t>design</w:t>
      </w:r>
      <w:proofErr w:type="spellEnd"/>
      <w:r w:rsidRPr="00CF37A9">
        <w:rPr>
          <w:rFonts w:cs="Arial"/>
          <w:sz w:val="22"/>
          <w:szCs w:val="22"/>
        </w:rPr>
        <w:t>», τηρώντας όλα τα απαιτούμενα από τον Κανονισμό ΕΕ 2016/679 GDPR για την προστασία των προσωπικών δεδομένων που συλλέγει.</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 xml:space="preserve">Θα είναι </w:t>
      </w:r>
      <w:proofErr w:type="spellStart"/>
      <w:r w:rsidRPr="00CF37A9">
        <w:rPr>
          <w:rFonts w:cs="Arial"/>
          <w:sz w:val="22"/>
          <w:szCs w:val="22"/>
        </w:rPr>
        <w:t>προσβάσιμη</w:t>
      </w:r>
      <w:proofErr w:type="spellEnd"/>
      <w:r w:rsidRPr="00CF37A9">
        <w:rPr>
          <w:rFonts w:cs="Arial"/>
          <w:sz w:val="22"/>
          <w:szCs w:val="22"/>
        </w:rPr>
        <w:t xml:space="preserve"> από κάθε συσκευή.</w:t>
      </w:r>
    </w:p>
    <w:p w:rsidR="00CF37A9" w:rsidRPr="00CF37A9" w:rsidRDefault="00CF37A9" w:rsidP="00CF37A9">
      <w:pPr>
        <w:numPr>
          <w:ilvl w:val="0"/>
          <w:numId w:val="29"/>
        </w:numPr>
        <w:spacing w:line="276" w:lineRule="auto"/>
        <w:ind w:left="992" w:hanging="357"/>
        <w:jc w:val="both"/>
        <w:rPr>
          <w:rFonts w:cs="Arial"/>
          <w:sz w:val="22"/>
          <w:szCs w:val="22"/>
        </w:rPr>
      </w:pPr>
      <w:r w:rsidRPr="00CF37A9">
        <w:rPr>
          <w:rFonts w:cs="Arial"/>
          <w:sz w:val="22"/>
          <w:szCs w:val="22"/>
        </w:rPr>
        <w:t xml:space="preserve">Θα φιλοξενείται σε </w:t>
      </w:r>
      <w:proofErr w:type="spellStart"/>
      <w:r w:rsidRPr="00CF37A9">
        <w:rPr>
          <w:rFonts w:cs="Arial"/>
          <w:sz w:val="22"/>
          <w:szCs w:val="22"/>
        </w:rPr>
        <w:t>cloud</w:t>
      </w:r>
      <w:proofErr w:type="spellEnd"/>
      <w:r w:rsidRPr="00CF37A9">
        <w:rPr>
          <w:rFonts w:cs="Arial"/>
          <w:sz w:val="22"/>
          <w:szCs w:val="22"/>
        </w:rPr>
        <w:t xml:space="preserve"> </w:t>
      </w:r>
      <w:proofErr w:type="spellStart"/>
      <w:r w:rsidRPr="00CF37A9">
        <w:rPr>
          <w:rFonts w:cs="Arial"/>
          <w:sz w:val="22"/>
          <w:szCs w:val="22"/>
        </w:rPr>
        <w:t>servers</w:t>
      </w:r>
      <w:proofErr w:type="spellEnd"/>
      <w:r w:rsidRPr="00CF37A9">
        <w:rPr>
          <w:rFonts w:cs="Arial"/>
          <w:sz w:val="22"/>
          <w:szCs w:val="22"/>
        </w:rPr>
        <w:t xml:space="preserve"> εντός της Ευρωπαϊκής Ένωσης. </w:t>
      </w:r>
    </w:p>
    <w:p w:rsidR="00CF37A9" w:rsidRPr="00CF37A9" w:rsidRDefault="00CF37A9" w:rsidP="00CF37A9">
      <w:pPr>
        <w:spacing w:before="120" w:line="276" w:lineRule="auto"/>
        <w:ind w:left="992"/>
        <w:jc w:val="both"/>
        <w:rPr>
          <w:rFonts w:cs="Arial"/>
          <w:sz w:val="22"/>
          <w:szCs w:val="22"/>
        </w:rPr>
      </w:pPr>
    </w:p>
    <w:p w:rsidR="00CF37A9" w:rsidRPr="00CF37A9" w:rsidRDefault="00CF37A9" w:rsidP="00CF37A9">
      <w:pPr>
        <w:numPr>
          <w:ilvl w:val="1"/>
          <w:numId w:val="31"/>
        </w:numPr>
        <w:spacing w:line="276" w:lineRule="auto"/>
        <w:rPr>
          <w:rFonts w:cs="Arial"/>
          <w:b/>
          <w:bCs/>
          <w:sz w:val="22"/>
          <w:szCs w:val="22"/>
          <w:u w:val="single"/>
        </w:rPr>
      </w:pPr>
      <w:r w:rsidRPr="00CF37A9">
        <w:rPr>
          <w:rFonts w:cs="Arial"/>
          <w:b/>
          <w:bCs/>
          <w:sz w:val="22"/>
          <w:szCs w:val="22"/>
          <w:u w:val="single"/>
        </w:rPr>
        <w:t>Εκπαίδευση χρηστών</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Στο πλαίσιο της υλοποίησης και χρήσης της εφαρμογής, ο Ανάδοχος θα παρέχει ολοκληρωμένη εκπαίδευση των χρηστών σε στόχο :</w:t>
      </w:r>
    </w:p>
    <w:p w:rsidR="00CF37A9" w:rsidRPr="00CF37A9" w:rsidRDefault="00CF37A9" w:rsidP="00CF37A9">
      <w:pPr>
        <w:numPr>
          <w:ilvl w:val="0"/>
          <w:numId w:val="30"/>
        </w:numPr>
        <w:spacing w:before="120" w:line="276" w:lineRule="auto"/>
        <w:ind w:left="993" w:hanging="357"/>
        <w:jc w:val="both"/>
        <w:rPr>
          <w:rFonts w:cs="Arial"/>
          <w:sz w:val="22"/>
          <w:szCs w:val="22"/>
        </w:rPr>
      </w:pPr>
      <w:r w:rsidRPr="00CF37A9">
        <w:rPr>
          <w:rFonts w:cs="Arial"/>
          <w:sz w:val="22"/>
          <w:szCs w:val="22"/>
        </w:rPr>
        <w:t xml:space="preserve">την εξοικείωση με τις λειτουργίες της εφαρμογής, </w:t>
      </w:r>
    </w:p>
    <w:p w:rsidR="00CF37A9" w:rsidRPr="00CF37A9" w:rsidRDefault="00CF37A9" w:rsidP="00CF37A9">
      <w:pPr>
        <w:numPr>
          <w:ilvl w:val="0"/>
          <w:numId w:val="30"/>
        </w:numPr>
        <w:spacing w:line="276" w:lineRule="auto"/>
        <w:ind w:left="993"/>
        <w:jc w:val="both"/>
        <w:rPr>
          <w:rFonts w:cs="Arial"/>
          <w:sz w:val="22"/>
          <w:szCs w:val="22"/>
        </w:rPr>
      </w:pPr>
      <w:r w:rsidRPr="00CF37A9">
        <w:rPr>
          <w:rFonts w:cs="Arial"/>
          <w:sz w:val="22"/>
          <w:szCs w:val="22"/>
        </w:rPr>
        <w:t>την ορθή και ασφαλή χρήση του συστήματος υποβολής αναφορών,</w:t>
      </w:r>
    </w:p>
    <w:p w:rsidR="00CF37A9" w:rsidRPr="00CF37A9" w:rsidRDefault="00CF37A9" w:rsidP="00CF37A9">
      <w:pPr>
        <w:numPr>
          <w:ilvl w:val="0"/>
          <w:numId w:val="30"/>
        </w:numPr>
        <w:spacing w:line="276" w:lineRule="auto"/>
        <w:ind w:left="993"/>
        <w:jc w:val="both"/>
        <w:rPr>
          <w:rFonts w:cs="Arial"/>
          <w:sz w:val="22"/>
          <w:szCs w:val="22"/>
        </w:rPr>
      </w:pPr>
      <w:r w:rsidRPr="00CF37A9">
        <w:rPr>
          <w:rFonts w:cs="Arial"/>
          <w:sz w:val="22"/>
          <w:szCs w:val="22"/>
        </w:rPr>
        <w:t xml:space="preserve">και την αποτελεσματική διαχείριση αναφορών από τα εξουσιοδοτημένα στελέχη. </w:t>
      </w:r>
    </w:p>
    <w:p w:rsidR="00CF37A9" w:rsidRPr="00CF37A9" w:rsidRDefault="00CF37A9" w:rsidP="00CF37A9">
      <w:pPr>
        <w:spacing w:before="120" w:line="276" w:lineRule="auto"/>
        <w:ind w:left="426" w:firstLine="425"/>
        <w:jc w:val="both"/>
        <w:rPr>
          <w:rFonts w:eastAsia="Calibri" w:cs="Arial"/>
          <w:sz w:val="22"/>
          <w:szCs w:val="22"/>
        </w:rPr>
      </w:pPr>
      <w:r w:rsidRPr="00CF37A9">
        <w:rPr>
          <w:rFonts w:cs="Arial"/>
          <w:sz w:val="22"/>
          <w:szCs w:val="22"/>
        </w:rPr>
        <w:t xml:space="preserve">Κατά την διάρκεια της εκπαίδευσης θα πρέπει να γίνει </w:t>
      </w:r>
      <w:r w:rsidRPr="00CF37A9">
        <w:rPr>
          <w:rFonts w:cs="Arial"/>
          <w:sz w:val="22"/>
          <w:szCs w:val="22"/>
          <w:lang w:val="en-US"/>
        </w:rPr>
        <w:t>Live</w:t>
      </w:r>
      <w:r w:rsidRPr="00CF37A9">
        <w:rPr>
          <w:rFonts w:cs="Arial"/>
          <w:sz w:val="22"/>
          <w:szCs w:val="22"/>
        </w:rPr>
        <w:t xml:space="preserve"> επίδειξη της εφαρμογής και απαντήσεις σε ερωτήματα. Ακόμα η εκπαίδευση θα υλοποιηθεί σε ομάδες χρηστών, ανάλογα με το επίπεδο πρόσβασής τους στην εφαρμογή. Με το πέρας της εκπαίδευσης θα πρέπει να παραδοθούν </w:t>
      </w:r>
      <w:proofErr w:type="spellStart"/>
      <w:r w:rsidRPr="00CF37A9">
        <w:rPr>
          <w:rFonts w:cs="Arial"/>
          <w:sz w:val="22"/>
          <w:szCs w:val="22"/>
        </w:rPr>
        <w:t>επικαιροποιημένα</w:t>
      </w:r>
      <w:proofErr w:type="spellEnd"/>
      <w:r w:rsidRPr="00CF37A9">
        <w:rPr>
          <w:rFonts w:cs="Arial"/>
          <w:sz w:val="22"/>
          <w:szCs w:val="22"/>
        </w:rPr>
        <w:t xml:space="preserve"> εγχειρίδια χρήσης της εφαρμογής. </w:t>
      </w:r>
    </w:p>
    <w:p w:rsidR="00CF37A9" w:rsidRPr="00CF37A9" w:rsidRDefault="00CF37A9" w:rsidP="00CF37A9">
      <w:pPr>
        <w:spacing w:line="276" w:lineRule="auto"/>
        <w:rPr>
          <w:rFonts w:cs="Arial"/>
          <w:sz w:val="22"/>
          <w:szCs w:val="22"/>
        </w:rPr>
      </w:pPr>
    </w:p>
    <w:p w:rsidR="00CF37A9" w:rsidRDefault="00CF37A9" w:rsidP="00CF37A9">
      <w:pPr>
        <w:spacing w:line="276" w:lineRule="auto"/>
        <w:rPr>
          <w:rFonts w:cs="Arial"/>
          <w:sz w:val="22"/>
          <w:szCs w:val="22"/>
        </w:rPr>
      </w:pPr>
    </w:p>
    <w:p w:rsidR="00E65F30" w:rsidRPr="00CF37A9" w:rsidRDefault="00E65F30" w:rsidP="00CF37A9">
      <w:pPr>
        <w:spacing w:line="276" w:lineRule="auto"/>
        <w:rPr>
          <w:rFonts w:cs="Arial"/>
          <w:sz w:val="22"/>
          <w:szCs w:val="22"/>
        </w:rPr>
      </w:pPr>
    </w:p>
    <w:p w:rsidR="00CF37A9" w:rsidRPr="00CF37A9" w:rsidRDefault="00CF37A9" w:rsidP="00CF37A9">
      <w:pPr>
        <w:numPr>
          <w:ilvl w:val="0"/>
          <w:numId w:val="31"/>
        </w:numPr>
        <w:spacing w:line="276" w:lineRule="auto"/>
        <w:rPr>
          <w:rFonts w:cs="Arial"/>
          <w:b/>
          <w:bCs/>
          <w:sz w:val="22"/>
          <w:szCs w:val="22"/>
          <w:u w:val="single"/>
        </w:rPr>
      </w:pPr>
      <w:bookmarkStart w:id="1" w:name="_GoBack"/>
      <w:bookmarkStart w:id="2" w:name="_Toc94944111"/>
      <w:bookmarkStart w:id="3" w:name="_Toc407194023"/>
      <w:bookmarkEnd w:id="1"/>
      <w:r w:rsidRPr="00CF37A9">
        <w:rPr>
          <w:rFonts w:cs="Arial"/>
          <w:b/>
          <w:bCs/>
          <w:sz w:val="22"/>
          <w:szCs w:val="22"/>
          <w:u w:val="single"/>
        </w:rPr>
        <w:t>ΧΡΟΝΟΙ ΑΠΟΚΡΙΣΗΣ ΣΤΗΝ ΠΑΡΟΧΗ ΥΠΗΡΕΣΙΩΝ ΥΠΟΣΤΗΡΙΞΗΣ</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Οι μέγιστοι χρόνοι απόκρισης και αποκατάστασης περιστατικών, ποικίλουν ανάλογα με τη</w:t>
      </w:r>
    </w:p>
    <w:p w:rsidR="00CF37A9" w:rsidRPr="00CF37A9" w:rsidRDefault="00CF37A9" w:rsidP="00CF37A9">
      <w:pPr>
        <w:spacing w:line="276" w:lineRule="auto"/>
        <w:ind w:left="426"/>
        <w:jc w:val="both"/>
        <w:rPr>
          <w:rFonts w:cs="Arial"/>
          <w:sz w:val="22"/>
          <w:szCs w:val="22"/>
        </w:rPr>
      </w:pPr>
      <w:r w:rsidRPr="00CF37A9">
        <w:rPr>
          <w:rFonts w:cs="Arial"/>
          <w:sz w:val="22"/>
          <w:szCs w:val="22"/>
        </w:rPr>
        <w:t>σοβαρότητα του συμβάντος. Η κατηγοριοποίηση λαμβάνει υπόψη τον αντίκτυπο στη λειτουργία της εφαρμογής, καθώς και τις επιχειρησιακές ανάγκες.</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Το Επίπεδο Σοβαρότητας του Θέματος καθορίζεται από τον αιτούντα το θέμα υποστήριξης.</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Οι αποδεκτοί χρόνοι απόκρισης και χρόνοι αποκατάστασης ορίζονται σύμφωνα με τον παρακάτω πίνακα:</w:t>
      </w:r>
    </w:p>
    <w:p w:rsidR="00CF37A9" w:rsidRPr="00CF37A9" w:rsidRDefault="00CF37A9" w:rsidP="00CF37A9">
      <w:pPr>
        <w:spacing w:line="276" w:lineRule="auto"/>
        <w:rPr>
          <w:rFonts w:cs="Arial"/>
          <w:sz w:val="22"/>
          <w:szCs w:val="22"/>
        </w:rPr>
      </w:pPr>
    </w:p>
    <w:tbl>
      <w:tblPr>
        <w:tblW w:w="0" w:type="auto"/>
        <w:tblInd w:w="704" w:type="dxa"/>
        <w:tblCellMar>
          <w:left w:w="0" w:type="dxa"/>
          <w:right w:w="0" w:type="dxa"/>
        </w:tblCellMar>
        <w:tblLook w:val="04A0"/>
      </w:tblPr>
      <w:tblGrid>
        <w:gridCol w:w="2665"/>
        <w:gridCol w:w="2835"/>
        <w:gridCol w:w="2832"/>
      </w:tblGrid>
      <w:tr w:rsidR="00CF37A9" w:rsidRPr="00CF37A9" w:rsidTr="00305D61">
        <w:tc>
          <w:tcPr>
            <w:tcW w:w="2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b/>
                <w:bCs/>
                <w:color w:val="434343"/>
                <w:sz w:val="22"/>
                <w:szCs w:val="22"/>
                <w:lang w:eastAsia="en-US"/>
              </w:rPr>
            </w:pPr>
            <w:r w:rsidRPr="00CF37A9">
              <w:rPr>
                <w:rFonts w:cs="Arial"/>
                <w:b/>
                <w:bCs/>
                <w:sz w:val="22"/>
                <w:szCs w:val="22"/>
              </w:rPr>
              <w:t>Επίπεδο Σοβαρότητας Θέματος Υποστήριξης</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b/>
                <w:bCs/>
                <w:color w:val="434343"/>
                <w:sz w:val="22"/>
                <w:szCs w:val="22"/>
                <w:lang w:eastAsia="en-US"/>
              </w:rPr>
            </w:pPr>
            <w:r w:rsidRPr="00CF37A9">
              <w:rPr>
                <w:rFonts w:cs="Arial"/>
                <w:b/>
                <w:bCs/>
                <w:sz w:val="22"/>
                <w:szCs w:val="22"/>
              </w:rPr>
              <w:t>Αποδεκτός Χρόνος Απόκρισης</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b/>
                <w:bCs/>
                <w:color w:val="434343"/>
                <w:sz w:val="22"/>
                <w:szCs w:val="22"/>
                <w:lang w:val="en-US" w:eastAsia="en-US"/>
              </w:rPr>
            </w:pPr>
            <w:r w:rsidRPr="00CF37A9">
              <w:rPr>
                <w:rFonts w:cs="Arial"/>
                <w:b/>
                <w:bCs/>
                <w:sz w:val="22"/>
                <w:szCs w:val="22"/>
              </w:rPr>
              <w:t>Αποδεκτός Χρόνος Αποκατάστασης</w:t>
            </w:r>
          </w:p>
        </w:tc>
      </w:tr>
      <w:tr w:rsidR="00CF37A9" w:rsidRPr="00CF37A9" w:rsidTr="00305D61">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 xml:space="preserve">Κρίσιμο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1 ώρα</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8 ώρες</w:t>
            </w:r>
          </w:p>
        </w:tc>
      </w:tr>
      <w:tr w:rsidR="00CF37A9" w:rsidRPr="00CF37A9" w:rsidTr="00305D61">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Υψηλό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2 ώρες</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16 ώρες</w:t>
            </w:r>
          </w:p>
        </w:tc>
      </w:tr>
      <w:tr w:rsidR="00CF37A9" w:rsidRPr="00CF37A9" w:rsidTr="00305D61">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Μέτριο</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4 ώρες</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2 εργάσιμες ημέρες</w:t>
            </w:r>
          </w:p>
        </w:tc>
      </w:tr>
      <w:tr w:rsidR="00CF37A9" w:rsidRPr="00CF37A9" w:rsidTr="00305D61">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Χαμηλό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8 ώρες</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CF37A9" w:rsidRPr="00CF37A9" w:rsidRDefault="00CF37A9" w:rsidP="00305D61">
            <w:pPr>
              <w:spacing w:line="276" w:lineRule="auto"/>
              <w:rPr>
                <w:rFonts w:eastAsia="Calibri" w:cs="Arial"/>
                <w:color w:val="434343"/>
                <w:sz w:val="22"/>
                <w:szCs w:val="22"/>
                <w:lang w:eastAsia="en-US"/>
              </w:rPr>
            </w:pPr>
            <w:r w:rsidRPr="00CF37A9">
              <w:rPr>
                <w:rFonts w:cs="Arial"/>
                <w:sz w:val="22"/>
                <w:szCs w:val="22"/>
              </w:rPr>
              <w:t>5 εργάσιμες ημέρες</w:t>
            </w:r>
          </w:p>
        </w:tc>
      </w:tr>
    </w:tbl>
    <w:p w:rsidR="00CF37A9" w:rsidRPr="00CF37A9" w:rsidRDefault="00CF37A9" w:rsidP="00CF37A9">
      <w:pPr>
        <w:spacing w:line="276" w:lineRule="auto"/>
        <w:rPr>
          <w:rFonts w:eastAsia="Calibri" w:cs="Arial"/>
          <w:color w:val="434343"/>
          <w:sz w:val="22"/>
          <w:szCs w:val="22"/>
          <w:lang w:eastAsia="en-US"/>
        </w:rPr>
      </w:pP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 xml:space="preserve">Σε περίπτωση που ο Ανάδοχος δεν παρέχει τις συγκεκριμένες Υποστηρικτικές Υπηρεσίες εντός των προδιαγραφόμενων χρόνων, κινδυνεύει τόσο να μην λάβει αμοιβή για τις παρασχεθείσες υπηρεσίες, όσο και να κηρυχθεί έκπτωτος, σύμφωνα με τις διατάξεις του Νόμου 4412/2016. </w:t>
      </w:r>
    </w:p>
    <w:p w:rsidR="00CF37A9" w:rsidRPr="00CF37A9" w:rsidRDefault="00CF37A9" w:rsidP="00CF37A9">
      <w:pPr>
        <w:spacing w:line="276" w:lineRule="auto"/>
        <w:rPr>
          <w:rFonts w:cs="Arial"/>
          <w:sz w:val="22"/>
          <w:szCs w:val="22"/>
        </w:rPr>
      </w:pPr>
    </w:p>
    <w:p w:rsidR="00CF37A9" w:rsidRDefault="00CF37A9" w:rsidP="00CF37A9">
      <w:pPr>
        <w:spacing w:line="276" w:lineRule="auto"/>
        <w:rPr>
          <w:rFonts w:cs="Arial"/>
          <w:sz w:val="22"/>
          <w:szCs w:val="22"/>
        </w:rPr>
      </w:pPr>
    </w:p>
    <w:p w:rsidR="00E65F30" w:rsidRPr="00CF37A9" w:rsidRDefault="00E65F30" w:rsidP="00CF37A9">
      <w:pPr>
        <w:spacing w:line="276" w:lineRule="auto"/>
        <w:rPr>
          <w:rFonts w:cs="Arial"/>
          <w:sz w:val="22"/>
          <w:szCs w:val="22"/>
        </w:rPr>
      </w:pPr>
    </w:p>
    <w:p w:rsidR="00CF37A9" w:rsidRPr="00CF37A9" w:rsidRDefault="00CF37A9" w:rsidP="00CF37A9">
      <w:pPr>
        <w:numPr>
          <w:ilvl w:val="0"/>
          <w:numId w:val="31"/>
        </w:numPr>
        <w:spacing w:line="276" w:lineRule="auto"/>
        <w:rPr>
          <w:rFonts w:cs="Arial"/>
          <w:b/>
          <w:bCs/>
          <w:sz w:val="22"/>
          <w:szCs w:val="22"/>
          <w:u w:val="single"/>
        </w:rPr>
      </w:pPr>
      <w:r w:rsidRPr="00CF37A9">
        <w:rPr>
          <w:rFonts w:cs="Arial"/>
          <w:b/>
          <w:bCs/>
          <w:sz w:val="22"/>
          <w:szCs w:val="22"/>
          <w:u w:val="single"/>
        </w:rPr>
        <w:t>ΑΠΑΙΤΗΣΕΙΣ ΕΡΓΟΥ</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 xml:space="preserve">Η εφαρμογή θα παρέχεται με </w:t>
      </w:r>
      <w:r w:rsidRPr="00CF37A9">
        <w:rPr>
          <w:rFonts w:cs="Arial"/>
          <w:b/>
          <w:bCs/>
          <w:sz w:val="22"/>
          <w:szCs w:val="22"/>
        </w:rPr>
        <w:t>ετήσια άδεια χρήσης</w:t>
      </w:r>
      <w:r w:rsidRPr="00CF37A9">
        <w:rPr>
          <w:rFonts w:cs="Arial"/>
          <w:sz w:val="22"/>
          <w:szCs w:val="22"/>
        </w:rPr>
        <w:t xml:space="preserve">. Το κόστος θα περιλαμβάνει την </w:t>
      </w:r>
      <w:r w:rsidRPr="00CF37A9">
        <w:rPr>
          <w:rFonts w:cs="Arial"/>
          <w:b/>
          <w:bCs/>
          <w:sz w:val="22"/>
          <w:szCs w:val="22"/>
        </w:rPr>
        <w:t>παραμετροποίηση</w:t>
      </w:r>
      <w:r w:rsidRPr="00CF37A9">
        <w:rPr>
          <w:rFonts w:cs="Arial"/>
          <w:sz w:val="22"/>
          <w:szCs w:val="22"/>
        </w:rPr>
        <w:t xml:space="preserve"> της εφαρμογής, τη </w:t>
      </w:r>
      <w:r w:rsidRPr="00CF37A9">
        <w:rPr>
          <w:rFonts w:cs="Arial"/>
          <w:b/>
          <w:bCs/>
          <w:sz w:val="22"/>
          <w:szCs w:val="22"/>
        </w:rPr>
        <w:t>δημιουργία χρήστη Υ.Π.Π.Α</w:t>
      </w:r>
      <w:r w:rsidRPr="00CF37A9">
        <w:rPr>
          <w:rFonts w:cs="Arial"/>
          <w:sz w:val="22"/>
          <w:szCs w:val="22"/>
        </w:rPr>
        <w:t xml:space="preserve">., την </w:t>
      </w:r>
      <w:r w:rsidRPr="00CF37A9">
        <w:rPr>
          <w:rFonts w:cs="Arial"/>
          <w:b/>
          <w:bCs/>
          <w:sz w:val="22"/>
          <w:szCs w:val="22"/>
        </w:rPr>
        <w:t>εκπαίδευση</w:t>
      </w:r>
      <w:r w:rsidRPr="00CF37A9">
        <w:rPr>
          <w:rFonts w:cs="Arial"/>
          <w:sz w:val="22"/>
          <w:szCs w:val="22"/>
        </w:rPr>
        <w:t xml:space="preserve">, την </w:t>
      </w:r>
      <w:r w:rsidRPr="00CF37A9">
        <w:rPr>
          <w:rFonts w:cs="Arial"/>
          <w:b/>
          <w:bCs/>
          <w:sz w:val="22"/>
          <w:szCs w:val="22"/>
        </w:rPr>
        <w:t>υποστήριξη</w:t>
      </w:r>
      <w:r w:rsidRPr="00CF37A9">
        <w:rPr>
          <w:rFonts w:cs="Arial"/>
          <w:sz w:val="22"/>
          <w:szCs w:val="22"/>
        </w:rPr>
        <w:t xml:space="preserve">, τη </w:t>
      </w:r>
      <w:r w:rsidRPr="00CF37A9">
        <w:rPr>
          <w:rFonts w:cs="Arial"/>
          <w:b/>
          <w:bCs/>
          <w:sz w:val="22"/>
          <w:szCs w:val="22"/>
        </w:rPr>
        <w:t>φιλοξενία</w:t>
      </w:r>
      <w:r w:rsidRPr="00CF37A9">
        <w:rPr>
          <w:rFonts w:cs="Arial"/>
          <w:sz w:val="22"/>
          <w:szCs w:val="22"/>
        </w:rPr>
        <w:t xml:space="preserve"> και τις </w:t>
      </w:r>
      <w:r w:rsidRPr="00CF37A9">
        <w:rPr>
          <w:rFonts w:cs="Arial"/>
          <w:b/>
          <w:bCs/>
          <w:sz w:val="22"/>
          <w:szCs w:val="22"/>
        </w:rPr>
        <w:t>αναβαθμίσεις</w:t>
      </w:r>
      <w:r w:rsidRPr="00CF37A9">
        <w:rPr>
          <w:rFonts w:cs="Arial"/>
          <w:sz w:val="22"/>
          <w:szCs w:val="22"/>
        </w:rPr>
        <w:t xml:space="preserve"> κατά τη διάρκεια του έτους. </w:t>
      </w:r>
    </w:p>
    <w:p w:rsidR="00CF37A9" w:rsidRPr="00CF37A9" w:rsidRDefault="00CF37A9" w:rsidP="00CF37A9">
      <w:pPr>
        <w:spacing w:line="276" w:lineRule="auto"/>
        <w:rPr>
          <w:rFonts w:cs="Arial"/>
          <w:sz w:val="22"/>
          <w:szCs w:val="22"/>
        </w:rPr>
      </w:pPr>
      <w:r w:rsidRPr="00CF37A9">
        <w:rPr>
          <w:rFonts w:cs="Arial"/>
          <w:sz w:val="22"/>
          <w:szCs w:val="22"/>
        </w:rPr>
        <w:t xml:space="preserve">              </w:t>
      </w:r>
    </w:p>
    <w:p w:rsidR="00CF37A9" w:rsidRDefault="00CF37A9" w:rsidP="00CF37A9">
      <w:pPr>
        <w:spacing w:line="276" w:lineRule="auto"/>
        <w:rPr>
          <w:rFonts w:cs="Arial"/>
          <w:b/>
          <w:bCs/>
          <w:sz w:val="22"/>
          <w:szCs w:val="22"/>
          <w:u w:val="single"/>
        </w:rPr>
      </w:pPr>
    </w:p>
    <w:p w:rsidR="00E65F30" w:rsidRPr="00CF37A9" w:rsidRDefault="00E65F30" w:rsidP="00CF37A9">
      <w:pPr>
        <w:spacing w:line="276" w:lineRule="auto"/>
        <w:rPr>
          <w:rFonts w:cs="Arial"/>
          <w:b/>
          <w:bCs/>
          <w:sz w:val="22"/>
          <w:szCs w:val="22"/>
          <w:u w:val="single"/>
        </w:rPr>
      </w:pPr>
    </w:p>
    <w:p w:rsidR="00CF37A9" w:rsidRPr="00CF37A9" w:rsidRDefault="00CF37A9" w:rsidP="00CF37A9">
      <w:pPr>
        <w:numPr>
          <w:ilvl w:val="0"/>
          <w:numId w:val="31"/>
        </w:numPr>
        <w:spacing w:line="276" w:lineRule="auto"/>
        <w:rPr>
          <w:rFonts w:cs="Arial"/>
          <w:b/>
          <w:bCs/>
          <w:sz w:val="22"/>
          <w:szCs w:val="22"/>
          <w:u w:val="single"/>
        </w:rPr>
      </w:pPr>
      <w:bookmarkStart w:id="4" w:name="_Toc407194024"/>
      <w:bookmarkEnd w:id="2"/>
      <w:bookmarkEnd w:id="3"/>
      <w:r w:rsidRPr="00CF37A9">
        <w:rPr>
          <w:rFonts w:cs="Arial"/>
          <w:b/>
          <w:bCs/>
          <w:sz w:val="22"/>
          <w:szCs w:val="22"/>
          <w:u w:val="single"/>
        </w:rPr>
        <w:t>ΧΡΟΝΙΚΗ ΔΙΑΡΚΕΙΑ ΕΡΓΟΥ</w:t>
      </w:r>
      <w:bookmarkEnd w:id="4"/>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 xml:space="preserve">Ο Ανάδοχος οφείλει να διεκπεραιώσει όλες τις απαιτούμενες εργασίες της παρούσης εντός </w:t>
      </w:r>
      <w:r w:rsidRPr="00CF37A9">
        <w:rPr>
          <w:rFonts w:cs="Arial"/>
          <w:b/>
          <w:sz w:val="22"/>
          <w:szCs w:val="22"/>
        </w:rPr>
        <w:t>δυο (2) μηνών</w:t>
      </w:r>
      <w:r w:rsidRPr="00CF37A9">
        <w:rPr>
          <w:rFonts w:cs="Arial"/>
          <w:sz w:val="22"/>
          <w:szCs w:val="22"/>
        </w:rPr>
        <w:t xml:space="preserve"> από την έναρξη της Σύμβασης του έργου και κατόπιν συνεννόησης με το Τμήμα Πληροφορικής του Νοσοκομείου. </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 xml:space="preserve">Η Χρονική διάρκεια της Σύμβασης για την παροχής των υπηρεσιών, ορίζεται στους δώδεκα (12) μήνες από την έναρξη της παραγωγικής λειτουργίας της Εφαρμογής. </w:t>
      </w:r>
    </w:p>
    <w:p w:rsidR="00CF37A9" w:rsidRPr="00CF37A9" w:rsidRDefault="00CF37A9" w:rsidP="00CF37A9">
      <w:pPr>
        <w:spacing w:line="276" w:lineRule="auto"/>
        <w:jc w:val="both"/>
        <w:rPr>
          <w:rFonts w:cs="Arial"/>
          <w:sz w:val="22"/>
          <w:szCs w:val="22"/>
        </w:rPr>
      </w:pPr>
    </w:p>
    <w:p w:rsidR="00CF37A9" w:rsidRDefault="00CF37A9" w:rsidP="00CF37A9">
      <w:pPr>
        <w:spacing w:line="276" w:lineRule="auto"/>
        <w:jc w:val="both"/>
        <w:rPr>
          <w:rFonts w:cs="Arial"/>
          <w:sz w:val="22"/>
          <w:szCs w:val="22"/>
        </w:rPr>
      </w:pPr>
    </w:p>
    <w:p w:rsidR="00E65F30" w:rsidRPr="00CF37A9" w:rsidRDefault="00E65F30" w:rsidP="00CF37A9">
      <w:pPr>
        <w:spacing w:line="276" w:lineRule="auto"/>
        <w:jc w:val="both"/>
        <w:rPr>
          <w:rFonts w:cs="Arial"/>
          <w:sz w:val="22"/>
          <w:szCs w:val="22"/>
        </w:rPr>
      </w:pPr>
    </w:p>
    <w:p w:rsidR="00CF37A9" w:rsidRPr="00CF37A9" w:rsidRDefault="00CF37A9" w:rsidP="00CF37A9">
      <w:pPr>
        <w:numPr>
          <w:ilvl w:val="0"/>
          <w:numId w:val="31"/>
        </w:numPr>
        <w:spacing w:line="276" w:lineRule="auto"/>
        <w:jc w:val="both"/>
        <w:rPr>
          <w:rFonts w:cs="Arial"/>
          <w:b/>
          <w:sz w:val="22"/>
          <w:szCs w:val="22"/>
          <w:u w:val="single"/>
        </w:rPr>
      </w:pPr>
      <w:r w:rsidRPr="00CF37A9">
        <w:rPr>
          <w:rFonts w:cs="Arial"/>
          <w:b/>
          <w:sz w:val="22"/>
          <w:szCs w:val="22"/>
          <w:u w:val="single"/>
        </w:rPr>
        <w:t>ΕΜΠΙΣΤΕΥΤΙΚΟΤΗΤΑ</w:t>
      </w:r>
    </w:p>
    <w:p w:rsidR="00CF37A9" w:rsidRPr="00CF37A9" w:rsidRDefault="00CF37A9" w:rsidP="00CF37A9">
      <w:pPr>
        <w:spacing w:line="276" w:lineRule="auto"/>
        <w:ind w:firstLine="425"/>
        <w:jc w:val="both"/>
        <w:rPr>
          <w:rFonts w:cs="Arial"/>
          <w:sz w:val="22"/>
          <w:szCs w:val="22"/>
        </w:rPr>
      </w:pP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Ο Ανάδοχος, χωρίς προηγούμενη γραπτή συναίνεση του Νοσοκομείου δεν επιτρέπεται να αποκαλύπτει εμπιστευτικές πληροφορίες που του δόθηκαν ή που ο ίδιος ανακάλυψε κατά την εκτέλεση του παρόντος έργου, ούτε να κοινοποιεί στοιχεία, έγγραφα και πληροφορίες των οποίων λαμβάνει γνώση σε σχέση με τη παρούσα Σύμβαση. Υποχρεούται δε να μεριμνά ώστε το προσωπικό του και κάθε συνεργάτης του να τηρήσει την ως άνω υποχρέωση.</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 και την παύση κοινοποίησης των εμπιστευτικών πληροφοριών.</w:t>
      </w:r>
    </w:p>
    <w:p w:rsidR="00CF37A9" w:rsidRPr="00CF37A9" w:rsidRDefault="00CF37A9" w:rsidP="00CF37A9">
      <w:pPr>
        <w:spacing w:before="120" w:line="276" w:lineRule="auto"/>
        <w:ind w:left="426" w:firstLine="425"/>
        <w:jc w:val="both"/>
        <w:rPr>
          <w:rFonts w:cs="Arial"/>
          <w:sz w:val="22"/>
          <w:szCs w:val="22"/>
        </w:rPr>
      </w:pPr>
      <w:r w:rsidRPr="00CF37A9">
        <w:rPr>
          <w:rFonts w:cs="Arial"/>
          <w:sz w:val="22"/>
          <w:szCs w:val="22"/>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p w:rsidR="00E0083C" w:rsidRPr="00CF37A9" w:rsidRDefault="00E0083C" w:rsidP="00C848D3">
      <w:pPr>
        <w:rPr>
          <w:rFonts w:cs="Arial"/>
          <w:b/>
          <w:bCs/>
          <w:sz w:val="22"/>
          <w:szCs w:val="22"/>
        </w:rPr>
      </w:pPr>
    </w:p>
    <w:sectPr w:rsidR="00E0083C" w:rsidRPr="00CF37A9" w:rsidSect="00D67143">
      <w:footerReference w:type="even" r:id="rId8"/>
      <w:footerReference w:type="default" r:id="rId9"/>
      <w:headerReference w:type="first" r:id="rId10"/>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348" w:rsidRDefault="00D84348">
      <w:r>
        <w:separator/>
      </w:r>
    </w:p>
  </w:endnote>
  <w:endnote w:type="continuationSeparator" w:id="0">
    <w:p w:rsidR="00D84348" w:rsidRDefault="00D84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348" w:rsidRDefault="00F56695" w:rsidP="003531C7">
    <w:pPr>
      <w:pStyle w:val="a5"/>
      <w:framePr w:wrap="around" w:vAnchor="text" w:hAnchor="margin" w:xAlign="right" w:y="1"/>
      <w:rPr>
        <w:rStyle w:val="a7"/>
      </w:rPr>
    </w:pPr>
    <w:r>
      <w:rPr>
        <w:rStyle w:val="a7"/>
      </w:rPr>
      <w:fldChar w:fldCharType="begin"/>
    </w:r>
    <w:r w:rsidR="00D84348">
      <w:rPr>
        <w:rStyle w:val="a7"/>
      </w:rPr>
      <w:instrText xml:space="preserve">PAGE  </w:instrText>
    </w:r>
    <w:r>
      <w:rPr>
        <w:rStyle w:val="a7"/>
      </w:rPr>
      <w:fldChar w:fldCharType="end"/>
    </w:r>
  </w:p>
  <w:p w:rsidR="00D84348" w:rsidRDefault="00D8434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348" w:rsidRDefault="00F56695" w:rsidP="003531C7">
    <w:pPr>
      <w:pStyle w:val="a5"/>
      <w:framePr w:wrap="around" w:vAnchor="text" w:hAnchor="margin" w:xAlign="right" w:y="1"/>
      <w:rPr>
        <w:rStyle w:val="a7"/>
      </w:rPr>
    </w:pPr>
    <w:r>
      <w:rPr>
        <w:rStyle w:val="a7"/>
      </w:rPr>
      <w:fldChar w:fldCharType="begin"/>
    </w:r>
    <w:r w:rsidR="00D84348">
      <w:rPr>
        <w:rStyle w:val="a7"/>
      </w:rPr>
      <w:instrText xml:space="preserve">PAGE  </w:instrText>
    </w:r>
    <w:r>
      <w:rPr>
        <w:rStyle w:val="a7"/>
      </w:rPr>
      <w:fldChar w:fldCharType="separate"/>
    </w:r>
    <w:r w:rsidR="00A903B4">
      <w:rPr>
        <w:rStyle w:val="a7"/>
        <w:noProof/>
      </w:rPr>
      <w:t>4</w:t>
    </w:r>
    <w:r>
      <w:rPr>
        <w:rStyle w:val="a7"/>
      </w:rPr>
      <w:fldChar w:fldCharType="end"/>
    </w:r>
  </w:p>
  <w:p w:rsidR="00D84348" w:rsidRDefault="00D8434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348" w:rsidRDefault="00D84348">
      <w:r>
        <w:separator/>
      </w:r>
    </w:p>
  </w:footnote>
  <w:footnote w:type="continuationSeparator" w:id="0">
    <w:p w:rsidR="00D84348" w:rsidRDefault="00D84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348" w:rsidRDefault="00D84348">
    <w:pPr>
      <w:pStyle w:val="a3"/>
    </w:pPr>
    <w:r>
      <w:t xml:space="preserve">                                                                     </w:t>
    </w:r>
  </w:p>
  <w:p w:rsidR="00D84348" w:rsidRDefault="00D84348">
    <w:pPr>
      <w:pStyle w:val="a3"/>
    </w:pPr>
  </w:p>
  <w:p w:rsidR="00D84348" w:rsidRDefault="00D84348">
    <w:pPr>
      <w:pStyle w:val="a3"/>
    </w:pPr>
    <w:r>
      <w:t xml:space="preserve">                                                                                 </w:t>
    </w:r>
  </w:p>
  <w:p w:rsidR="00D84348" w:rsidRDefault="00D84348">
    <w:pPr>
      <w:pStyle w:val="a3"/>
    </w:pPr>
  </w:p>
  <w:p w:rsidR="00D84348" w:rsidRPr="009E312F" w:rsidRDefault="00D84348"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3">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4">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8">
    <w:nsid w:val="1FDF6EBC"/>
    <w:multiLevelType w:val="multilevel"/>
    <w:tmpl w:val="DE503C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0">
    <w:nsid w:val="27996543"/>
    <w:multiLevelType w:val="hybridMultilevel"/>
    <w:tmpl w:val="2A4037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18">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9">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0">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5">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9D83829"/>
    <w:multiLevelType w:val="hybridMultilevel"/>
    <w:tmpl w:val="885CCA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5"/>
  </w:num>
  <w:num w:numId="4">
    <w:abstractNumId w:val="3"/>
  </w:num>
  <w:num w:numId="5">
    <w:abstractNumId w:val="28"/>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9"/>
  </w:num>
  <w:num w:numId="10">
    <w:abstractNumId w:val="24"/>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5"/>
  </w:num>
  <w:num w:numId="16">
    <w:abstractNumId w:val="20"/>
  </w:num>
  <w:num w:numId="17">
    <w:abstractNumId w:val="22"/>
  </w:num>
  <w:num w:numId="18">
    <w:abstractNumId w:val="21"/>
  </w:num>
  <w:num w:numId="19">
    <w:abstractNumId w:val="13"/>
  </w:num>
  <w:num w:numId="20">
    <w:abstractNumId w:val="12"/>
  </w:num>
  <w:num w:numId="21">
    <w:abstractNumId w:val="11"/>
  </w:num>
  <w:num w:numId="22">
    <w:abstractNumId w:val="16"/>
  </w:num>
  <w:num w:numId="23">
    <w:abstractNumId w:val="7"/>
  </w:num>
  <w:num w:numId="24">
    <w:abstractNumId w:val="2"/>
  </w:num>
  <w:num w:numId="25">
    <w:abstractNumId w:val="5"/>
  </w:num>
  <w:num w:numId="26">
    <w:abstractNumId w:val="9"/>
  </w:num>
  <w:num w:numId="27">
    <w:abstractNumId w:val="17"/>
  </w:num>
  <w:num w:numId="28">
    <w:abstractNumId w:val="18"/>
  </w:num>
  <w:num w:numId="29">
    <w:abstractNumId w:val="27"/>
  </w:num>
  <w:num w:numId="30">
    <w:abstractNumId w:val="10"/>
  </w:num>
  <w:num w:numId="31">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5297"/>
  </w:hdrShapeDefaults>
  <w:footnotePr>
    <w:footnote w:id="-1"/>
    <w:footnote w:id="0"/>
  </w:footnotePr>
  <w:endnotePr>
    <w:endnote w:id="-1"/>
    <w:endnote w:id="0"/>
  </w:endnotePr>
  <w:compat/>
  <w:rsids>
    <w:rsidRoot w:val="00F60A69"/>
    <w:rsid w:val="00014546"/>
    <w:rsid w:val="00016792"/>
    <w:rsid w:val="0002036F"/>
    <w:rsid w:val="00031801"/>
    <w:rsid w:val="0004700B"/>
    <w:rsid w:val="00052B29"/>
    <w:rsid w:val="000546CD"/>
    <w:rsid w:val="00065AE1"/>
    <w:rsid w:val="00075AE4"/>
    <w:rsid w:val="000B0E3A"/>
    <w:rsid w:val="000B18A9"/>
    <w:rsid w:val="000D2C19"/>
    <w:rsid w:val="000D5EA8"/>
    <w:rsid w:val="000E4370"/>
    <w:rsid w:val="000F495B"/>
    <w:rsid w:val="00110460"/>
    <w:rsid w:val="001111AC"/>
    <w:rsid w:val="001112ED"/>
    <w:rsid w:val="00117DE2"/>
    <w:rsid w:val="00122847"/>
    <w:rsid w:val="001241AE"/>
    <w:rsid w:val="0012690C"/>
    <w:rsid w:val="00127768"/>
    <w:rsid w:val="00140AE9"/>
    <w:rsid w:val="001537E6"/>
    <w:rsid w:val="00166A72"/>
    <w:rsid w:val="00167255"/>
    <w:rsid w:val="00174079"/>
    <w:rsid w:val="00177344"/>
    <w:rsid w:val="00185A71"/>
    <w:rsid w:val="001878BE"/>
    <w:rsid w:val="001919C9"/>
    <w:rsid w:val="00193A58"/>
    <w:rsid w:val="001B6C7B"/>
    <w:rsid w:val="001F4FBA"/>
    <w:rsid w:val="0021030E"/>
    <w:rsid w:val="002110E1"/>
    <w:rsid w:val="00215864"/>
    <w:rsid w:val="002325D8"/>
    <w:rsid w:val="00232B4F"/>
    <w:rsid w:val="00236B4E"/>
    <w:rsid w:val="00244B6E"/>
    <w:rsid w:val="002611FB"/>
    <w:rsid w:val="00273EA9"/>
    <w:rsid w:val="00285E26"/>
    <w:rsid w:val="0028631F"/>
    <w:rsid w:val="002A3AFE"/>
    <w:rsid w:val="002A5172"/>
    <w:rsid w:val="002B4034"/>
    <w:rsid w:val="002B4604"/>
    <w:rsid w:val="002C245E"/>
    <w:rsid w:val="002D2848"/>
    <w:rsid w:val="002D417C"/>
    <w:rsid w:val="002E5B0C"/>
    <w:rsid w:val="002F1376"/>
    <w:rsid w:val="00303A10"/>
    <w:rsid w:val="00305D61"/>
    <w:rsid w:val="00306743"/>
    <w:rsid w:val="00307E81"/>
    <w:rsid w:val="0032603A"/>
    <w:rsid w:val="00333DBE"/>
    <w:rsid w:val="0034060D"/>
    <w:rsid w:val="003422E2"/>
    <w:rsid w:val="0034564A"/>
    <w:rsid w:val="003531C7"/>
    <w:rsid w:val="00392559"/>
    <w:rsid w:val="003968F2"/>
    <w:rsid w:val="003D5DC6"/>
    <w:rsid w:val="003E0E43"/>
    <w:rsid w:val="003E35F0"/>
    <w:rsid w:val="003F71D9"/>
    <w:rsid w:val="004144BB"/>
    <w:rsid w:val="00427ED1"/>
    <w:rsid w:val="00430CEB"/>
    <w:rsid w:val="0043305E"/>
    <w:rsid w:val="00445D31"/>
    <w:rsid w:val="00452665"/>
    <w:rsid w:val="0045484B"/>
    <w:rsid w:val="00456AF8"/>
    <w:rsid w:val="00467B36"/>
    <w:rsid w:val="00472EC5"/>
    <w:rsid w:val="00475724"/>
    <w:rsid w:val="0047707B"/>
    <w:rsid w:val="00481E4F"/>
    <w:rsid w:val="004D007F"/>
    <w:rsid w:val="005208CF"/>
    <w:rsid w:val="00531830"/>
    <w:rsid w:val="00534037"/>
    <w:rsid w:val="005351FF"/>
    <w:rsid w:val="005450B6"/>
    <w:rsid w:val="00550482"/>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4657"/>
    <w:rsid w:val="006461F3"/>
    <w:rsid w:val="00646AED"/>
    <w:rsid w:val="0065305E"/>
    <w:rsid w:val="00681A51"/>
    <w:rsid w:val="0068715E"/>
    <w:rsid w:val="006E4404"/>
    <w:rsid w:val="006E6F6C"/>
    <w:rsid w:val="006F70A3"/>
    <w:rsid w:val="007136E3"/>
    <w:rsid w:val="00720702"/>
    <w:rsid w:val="0072164F"/>
    <w:rsid w:val="0072345E"/>
    <w:rsid w:val="00733B89"/>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07ED"/>
    <w:rsid w:val="00896627"/>
    <w:rsid w:val="008A6F14"/>
    <w:rsid w:val="008B1BDA"/>
    <w:rsid w:val="008C11EF"/>
    <w:rsid w:val="008D1A1E"/>
    <w:rsid w:val="008E45C0"/>
    <w:rsid w:val="00902A1A"/>
    <w:rsid w:val="0091429E"/>
    <w:rsid w:val="00923FFA"/>
    <w:rsid w:val="00927862"/>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903B4"/>
    <w:rsid w:val="00AB26E9"/>
    <w:rsid w:val="00AB7066"/>
    <w:rsid w:val="00AD3280"/>
    <w:rsid w:val="00B2789E"/>
    <w:rsid w:val="00B35678"/>
    <w:rsid w:val="00B35CE0"/>
    <w:rsid w:val="00B37821"/>
    <w:rsid w:val="00B46F7F"/>
    <w:rsid w:val="00B86D1F"/>
    <w:rsid w:val="00BA0C2A"/>
    <w:rsid w:val="00BA2039"/>
    <w:rsid w:val="00BB7E89"/>
    <w:rsid w:val="00BC3384"/>
    <w:rsid w:val="00BD465D"/>
    <w:rsid w:val="00BF52DC"/>
    <w:rsid w:val="00C10260"/>
    <w:rsid w:val="00C17EAA"/>
    <w:rsid w:val="00C32DD8"/>
    <w:rsid w:val="00C34691"/>
    <w:rsid w:val="00C34ADD"/>
    <w:rsid w:val="00C6100B"/>
    <w:rsid w:val="00C626BC"/>
    <w:rsid w:val="00C62B2D"/>
    <w:rsid w:val="00C70A69"/>
    <w:rsid w:val="00C80589"/>
    <w:rsid w:val="00C8253E"/>
    <w:rsid w:val="00C848D3"/>
    <w:rsid w:val="00CB454B"/>
    <w:rsid w:val="00CC2BD3"/>
    <w:rsid w:val="00CE70AA"/>
    <w:rsid w:val="00CF2BCF"/>
    <w:rsid w:val="00CF37A9"/>
    <w:rsid w:val="00CF650C"/>
    <w:rsid w:val="00D14A62"/>
    <w:rsid w:val="00D21B2A"/>
    <w:rsid w:val="00D24140"/>
    <w:rsid w:val="00D33FA0"/>
    <w:rsid w:val="00D350E5"/>
    <w:rsid w:val="00D561F6"/>
    <w:rsid w:val="00D56325"/>
    <w:rsid w:val="00D67143"/>
    <w:rsid w:val="00D84348"/>
    <w:rsid w:val="00DC1083"/>
    <w:rsid w:val="00DC5F08"/>
    <w:rsid w:val="00DD3215"/>
    <w:rsid w:val="00E0083C"/>
    <w:rsid w:val="00E215F9"/>
    <w:rsid w:val="00E503A2"/>
    <w:rsid w:val="00E5255E"/>
    <w:rsid w:val="00E535D2"/>
    <w:rsid w:val="00E65F30"/>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56695"/>
    <w:rsid w:val="00F60A69"/>
    <w:rsid w:val="00F97C40"/>
    <w:rsid w:val="00FA5B19"/>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1"/>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51FD-1E2B-4DAF-B379-4D76B7B8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5626</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6584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4</cp:revision>
  <cp:lastPrinted>2026-01-30T10:30:00Z</cp:lastPrinted>
  <dcterms:created xsi:type="dcterms:W3CDTF">2026-02-06T08:10:00Z</dcterms:created>
  <dcterms:modified xsi:type="dcterms:W3CDTF">2026-02-06T08:11:00Z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